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B56" w:rsidRDefault="00CA5B56" w:rsidP="00CA5B56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Budget Allocation for RMC</w:t>
      </w:r>
    </w:p>
    <w:p w:rsidR="00CA5B56" w:rsidRDefault="00CA5B56" w:rsidP="00CA5B56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5B56" w:rsidRDefault="00CA5B56" w:rsidP="00CA5B56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 Coordinator    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  <w:t>______________</w:t>
      </w:r>
    </w:p>
    <w:p w:rsidR="00CA5B56" w:rsidRDefault="00CA5B56" w:rsidP="00CA5B56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CA5B56" w:rsidRDefault="00CA5B56" w:rsidP="00CA5B56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of the Institution __________________________________________________________</w:t>
      </w:r>
    </w:p>
    <w:p w:rsidR="00CA5B56" w:rsidRDefault="00CA5B56" w:rsidP="00CA5B56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A5B56" w:rsidRDefault="00CA5B56" w:rsidP="00CA5B56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 of programme _____________________________________________________________</w:t>
      </w:r>
    </w:p>
    <w:p w:rsidR="00CA5B56" w:rsidRDefault="00CA5B56" w:rsidP="00CA5B56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CA5B56" w:rsidRDefault="00CA5B56" w:rsidP="00CA5B56">
      <w:pPr>
        <w:spacing w:after="0" w:line="240" w:lineRule="auto"/>
        <w:ind w:left="993" w:hanging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A5B56" w:rsidRDefault="00CA5B56" w:rsidP="00CA5B56">
      <w:pPr>
        <w:spacing w:after="0" w:line="240" w:lineRule="auto"/>
        <w:ind w:left="993" w:hanging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Duration (Day):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  <w:r w:rsidR="00430108">
        <w:rPr>
          <w:rFonts w:ascii="Times New Roman" w:hAnsi="Times New Roman" w:cs="Times New Roman"/>
          <w:b/>
          <w:bCs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working days</w:t>
      </w:r>
    </w:p>
    <w:p w:rsidR="00CA5B56" w:rsidRDefault="00CA5B56"/>
    <w:tbl>
      <w:tblPr>
        <w:tblW w:w="53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683"/>
        <w:gridCol w:w="708"/>
        <w:gridCol w:w="1276"/>
        <w:gridCol w:w="2132"/>
      </w:tblGrid>
      <w:tr w:rsidR="00CA5B56" w:rsidRPr="006456D6" w:rsidTr="00CA5B56">
        <w:trPr>
          <w:jc w:val="center"/>
        </w:trPr>
        <w:tc>
          <w:tcPr>
            <w:tcW w:w="84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B56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</w:pPr>
            <w:r w:rsidRPr="0064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S</w:t>
            </w:r>
          </w:p>
          <w:p w:rsidR="00CA5B56" w:rsidRPr="006456D6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4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. No.</w:t>
            </w:r>
          </w:p>
        </w:tc>
        <w:tc>
          <w:tcPr>
            <w:tcW w:w="468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B56" w:rsidRPr="006456D6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4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Expenditure Head</w:t>
            </w:r>
          </w:p>
        </w:tc>
        <w:tc>
          <w:tcPr>
            <w:tcW w:w="70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B56" w:rsidRPr="006456D6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4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No.</w:t>
            </w:r>
          </w:p>
        </w:tc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B56" w:rsidRPr="006456D6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4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Unit Cost (Rs.)</w:t>
            </w:r>
          </w:p>
        </w:tc>
        <w:tc>
          <w:tcPr>
            <w:tcW w:w="213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B56" w:rsidRPr="006456D6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4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Maximum Limit (in Rs.)</w:t>
            </w:r>
          </w:p>
        </w:tc>
      </w:tr>
      <w:tr w:rsidR="00CA5B56" w:rsidRPr="006456D6" w:rsidTr="00CA5B56">
        <w:trPr>
          <w:trHeight w:val="435"/>
          <w:jc w:val="center"/>
        </w:trPr>
        <w:tc>
          <w:tcPr>
            <w:tcW w:w="8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B56" w:rsidRPr="006456D6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456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46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B56" w:rsidRPr="006456D6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456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Travel</w:t>
            </w:r>
          </w:p>
          <w:p w:rsidR="00CA5B56" w:rsidRPr="006456D6" w:rsidRDefault="00CA5B56" w:rsidP="00CA5B56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456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Outside the state Resource Persons (6 within &amp; 6 outside the state)</w:t>
            </w:r>
          </w:p>
          <w:p w:rsidR="00CA5B56" w:rsidRPr="006456D6" w:rsidRDefault="00CA5B56" w:rsidP="00CA5B56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456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ICSSR Observer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B56" w:rsidRPr="006456D6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456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 12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B56" w:rsidRPr="006456D6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456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  </w:t>
            </w:r>
          </w:p>
        </w:tc>
        <w:tc>
          <w:tcPr>
            <w:tcW w:w="21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B56" w:rsidRPr="006456D6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456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1,34,000/-</w:t>
            </w:r>
          </w:p>
        </w:tc>
      </w:tr>
      <w:tr w:rsidR="00CA5B56" w:rsidRPr="006456D6" w:rsidTr="00CA5B56">
        <w:trPr>
          <w:trHeight w:val="372"/>
          <w:jc w:val="center"/>
        </w:trPr>
        <w:tc>
          <w:tcPr>
            <w:tcW w:w="84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B56" w:rsidRPr="006456D6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456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68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B56" w:rsidRPr="006456D6" w:rsidRDefault="00CA5B56" w:rsidP="00CA5B56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456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Participants (10 within &amp; 10 outside the state)</w:t>
            </w:r>
          </w:p>
        </w:tc>
        <w:tc>
          <w:tcPr>
            <w:tcW w:w="70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B56" w:rsidRPr="006456D6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456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B56" w:rsidRPr="006456D6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456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13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B56" w:rsidRPr="006456D6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456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65,000/-</w:t>
            </w:r>
          </w:p>
        </w:tc>
      </w:tr>
      <w:tr w:rsidR="00CA5B56" w:rsidRPr="006456D6" w:rsidTr="00CA5B56">
        <w:trPr>
          <w:trHeight w:val="2157"/>
          <w:jc w:val="center"/>
        </w:trPr>
        <w:tc>
          <w:tcPr>
            <w:tcW w:w="846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B56" w:rsidRPr="006456D6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456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2.</w:t>
            </w:r>
          </w:p>
        </w:tc>
        <w:tc>
          <w:tcPr>
            <w:tcW w:w="46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B56" w:rsidRPr="008A136D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A136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Honorarium</w:t>
            </w:r>
          </w:p>
          <w:p w:rsidR="00CA5B56" w:rsidRPr="008A136D" w:rsidRDefault="00CA5B56" w:rsidP="00CA5B56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A136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Outside the state Resource Persons per session (6x2=12x3000= 36000/-)</w:t>
            </w:r>
          </w:p>
          <w:p w:rsidR="00CA5B56" w:rsidRPr="008A136D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6"/>
                <w:szCs w:val="6"/>
                <w:lang w:eastAsia="en-IN"/>
              </w:rPr>
            </w:pPr>
          </w:p>
          <w:p w:rsidR="00CA5B56" w:rsidRPr="008A136D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A136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Within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the </w:t>
            </w:r>
            <w:r w:rsidRPr="008A136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state Resource Persons per session(6x2=12x3000= 36000/-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  <w:p w:rsidR="00CA5B56" w:rsidRPr="008A136D" w:rsidRDefault="00CA5B56" w:rsidP="00CA5B56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  <w:lang w:eastAsia="en-IN"/>
              </w:rPr>
            </w:pPr>
          </w:p>
          <w:p w:rsidR="00CA5B56" w:rsidRPr="008A136D" w:rsidRDefault="00CA5B56" w:rsidP="00CA5B56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A136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Local Resource Persons per session (6x2=12x2500= 30,000/-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B56" w:rsidRPr="008A136D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A136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B56" w:rsidRPr="008A136D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A136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3000/per session</w:t>
            </w:r>
            <w:r w:rsidRPr="008A136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</w:p>
          <w:p w:rsidR="00CA5B56" w:rsidRPr="008A136D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A136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3000/per session</w:t>
            </w:r>
          </w:p>
          <w:p w:rsidR="00CA5B56" w:rsidRPr="008A136D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CA5B56" w:rsidRPr="008A136D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A136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2500/ per session</w:t>
            </w:r>
          </w:p>
        </w:tc>
        <w:tc>
          <w:tcPr>
            <w:tcW w:w="21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B56" w:rsidRPr="008A136D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A136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36,000/-</w:t>
            </w:r>
            <w:r w:rsidRPr="008A136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       </w:t>
            </w:r>
          </w:p>
          <w:p w:rsidR="00CA5B56" w:rsidRPr="008A136D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CA5B56" w:rsidRPr="008A136D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A136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36,000/-</w:t>
            </w:r>
          </w:p>
          <w:p w:rsidR="00CA5B56" w:rsidRPr="008A136D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CA5B56" w:rsidRPr="008A136D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CA5B56" w:rsidRPr="008A136D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8A136D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30,000/- </w:t>
            </w:r>
          </w:p>
        </w:tc>
      </w:tr>
      <w:tr w:rsidR="00CA5B56" w:rsidRPr="006456D6" w:rsidTr="00CA5B56">
        <w:trPr>
          <w:trHeight w:val="1115"/>
          <w:jc w:val="center"/>
        </w:trPr>
        <w:tc>
          <w:tcPr>
            <w:tcW w:w="846" w:type="dxa"/>
            <w:vMerge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5B56" w:rsidRPr="006456D6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6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5B56" w:rsidRPr="006456D6" w:rsidRDefault="00CA5B56" w:rsidP="00CA5B56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456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Course Director</w:t>
            </w:r>
          </w:p>
          <w:p w:rsidR="00CA5B56" w:rsidRPr="006456D6" w:rsidRDefault="00CA5B56" w:rsidP="00CA5B56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12"/>
                <w:szCs w:val="12"/>
                <w:lang w:eastAsia="en-IN"/>
              </w:rPr>
            </w:pPr>
          </w:p>
          <w:p w:rsidR="00CA5B56" w:rsidRPr="006456D6" w:rsidRDefault="00CA5B56" w:rsidP="00CA5B56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4"/>
                <w:szCs w:val="4"/>
                <w:lang w:eastAsia="en-IN"/>
              </w:rPr>
            </w:pPr>
          </w:p>
          <w:p w:rsidR="00CA5B56" w:rsidRPr="006456D6" w:rsidRDefault="00CA5B56" w:rsidP="00CA5B56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456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Co-Course Director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5B56" w:rsidRPr="006456D6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5B56" w:rsidRPr="006456D6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456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1000/per day</w:t>
            </w:r>
            <w:r w:rsidRPr="006456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500/per day</w:t>
            </w:r>
          </w:p>
        </w:tc>
        <w:tc>
          <w:tcPr>
            <w:tcW w:w="21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A5B56" w:rsidRPr="006456D6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456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12,000/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</w:t>
            </w:r>
            <w:r w:rsidRPr="006456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 </w:t>
            </w:r>
            <w:r w:rsidRPr="006456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 xml:space="preserve">       </w:t>
            </w:r>
          </w:p>
          <w:p w:rsidR="00CA5B56" w:rsidRPr="006456D6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456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6,000/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</w:t>
            </w:r>
          </w:p>
        </w:tc>
      </w:tr>
      <w:tr w:rsidR="00CA5B56" w:rsidRPr="006456D6" w:rsidTr="00CA5B56">
        <w:trPr>
          <w:trHeight w:val="826"/>
          <w:jc w:val="center"/>
        </w:trPr>
        <w:tc>
          <w:tcPr>
            <w:tcW w:w="84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B56" w:rsidRPr="006456D6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456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3.</w:t>
            </w:r>
          </w:p>
        </w:tc>
        <w:tc>
          <w:tcPr>
            <w:tcW w:w="468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B56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456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Stay Costs</w:t>
            </w:r>
          </w:p>
          <w:p w:rsidR="00CA5B56" w:rsidRPr="006456D6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456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Outside the state Resource Persons</w:t>
            </w:r>
          </w:p>
          <w:p w:rsidR="00CA5B56" w:rsidRPr="006456D6" w:rsidRDefault="00CA5B56" w:rsidP="00CA5B56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456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Participants</w:t>
            </w:r>
          </w:p>
        </w:tc>
        <w:tc>
          <w:tcPr>
            <w:tcW w:w="70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B56" w:rsidRPr="006456D6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456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B56" w:rsidRPr="006456D6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456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  </w:t>
            </w:r>
          </w:p>
        </w:tc>
        <w:tc>
          <w:tcPr>
            <w:tcW w:w="213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B56" w:rsidRPr="006456D6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456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2,00,000/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-</w:t>
            </w:r>
          </w:p>
        </w:tc>
      </w:tr>
      <w:tr w:rsidR="00CA5B56" w:rsidRPr="006456D6" w:rsidTr="00CA5B56">
        <w:trPr>
          <w:jc w:val="center"/>
        </w:trPr>
        <w:tc>
          <w:tcPr>
            <w:tcW w:w="8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B56" w:rsidRPr="006456D6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456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4.</w:t>
            </w:r>
          </w:p>
        </w:tc>
        <w:tc>
          <w:tcPr>
            <w:tcW w:w="46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B56" w:rsidRPr="006456D6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456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Food charges (Rs.500 per day, per person)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B56" w:rsidRPr="006456D6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456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B56" w:rsidRPr="006456D6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456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1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B56" w:rsidRPr="006456D6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456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2,00,000/-</w:t>
            </w:r>
          </w:p>
        </w:tc>
      </w:tr>
      <w:tr w:rsidR="00CA5B56" w:rsidRPr="006456D6" w:rsidTr="00CA5B56">
        <w:trPr>
          <w:jc w:val="center"/>
        </w:trPr>
        <w:tc>
          <w:tcPr>
            <w:tcW w:w="84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B56" w:rsidRPr="006456D6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456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5.</w:t>
            </w:r>
          </w:p>
        </w:tc>
        <w:tc>
          <w:tcPr>
            <w:tcW w:w="468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B56" w:rsidRPr="006456D6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456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Filed Work</w:t>
            </w:r>
          </w:p>
        </w:tc>
        <w:tc>
          <w:tcPr>
            <w:tcW w:w="70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B56" w:rsidRPr="006456D6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456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B56" w:rsidRPr="006456D6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456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13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B56" w:rsidRPr="006456D6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456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  25,000/-</w:t>
            </w:r>
          </w:p>
        </w:tc>
      </w:tr>
      <w:tr w:rsidR="00CA5B56" w:rsidRPr="006456D6" w:rsidTr="00CA5B56">
        <w:trPr>
          <w:jc w:val="center"/>
        </w:trPr>
        <w:tc>
          <w:tcPr>
            <w:tcW w:w="8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B56" w:rsidRPr="006456D6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456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6.</w:t>
            </w:r>
          </w:p>
        </w:tc>
        <w:tc>
          <w:tcPr>
            <w:tcW w:w="46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B56" w:rsidRPr="006456D6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456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Course Material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B56" w:rsidRPr="006456D6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456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B56" w:rsidRPr="006456D6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456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1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B56" w:rsidRPr="006456D6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456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  14,000/-</w:t>
            </w:r>
          </w:p>
        </w:tc>
      </w:tr>
      <w:tr w:rsidR="00CA5B56" w:rsidRPr="006456D6" w:rsidTr="00CA5B56">
        <w:trPr>
          <w:jc w:val="center"/>
        </w:trPr>
        <w:tc>
          <w:tcPr>
            <w:tcW w:w="84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B56" w:rsidRPr="006456D6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456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7.</w:t>
            </w:r>
          </w:p>
        </w:tc>
        <w:tc>
          <w:tcPr>
            <w:tcW w:w="468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B56" w:rsidRPr="006456D6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456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Contingency (including paper, stationary, photocopying, advertisement costs etc.</w:t>
            </w:r>
          </w:p>
        </w:tc>
        <w:tc>
          <w:tcPr>
            <w:tcW w:w="70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B56" w:rsidRPr="006456D6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B56" w:rsidRPr="006456D6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13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B56" w:rsidRPr="006456D6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456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  30,000/</w:t>
            </w:r>
          </w:p>
        </w:tc>
      </w:tr>
      <w:tr w:rsidR="00CA5B56" w:rsidRPr="006456D6" w:rsidTr="00CA5B56">
        <w:trPr>
          <w:trHeight w:val="345"/>
          <w:jc w:val="center"/>
        </w:trPr>
        <w:tc>
          <w:tcPr>
            <w:tcW w:w="84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B56" w:rsidRPr="006456D6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456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8.</w:t>
            </w:r>
          </w:p>
        </w:tc>
        <w:tc>
          <w:tcPr>
            <w:tcW w:w="468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B56" w:rsidRPr="006456D6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456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Overhead charges payable to organising institution</w:t>
            </w:r>
          </w:p>
        </w:tc>
        <w:tc>
          <w:tcPr>
            <w:tcW w:w="70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B56" w:rsidRPr="006456D6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456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B56" w:rsidRPr="006456D6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13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B56" w:rsidRPr="006456D6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456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  12,000/</w:t>
            </w:r>
          </w:p>
        </w:tc>
      </w:tr>
      <w:tr w:rsidR="00CA5B56" w:rsidRPr="006456D6" w:rsidTr="00CA5B56">
        <w:trPr>
          <w:trHeight w:val="345"/>
          <w:jc w:val="center"/>
        </w:trPr>
        <w:tc>
          <w:tcPr>
            <w:tcW w:w="84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B56" w:rsidRPr="006456D6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456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468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B56" w:rsidRPr="006456D6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4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TOTAL</w:t>
            </w:r>
          </w:p>
        </w:tc>
        <w:tc>
          <w:tcPr>
            <w:tcW w:w="708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B56" w:rsidRPr="006456D6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456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B56" w:rsidRPr="006456D6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456D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13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A5B56" w:rsidRPr="006456D6" w:rsidRDefault="00CA5B56" w:rsidP="00E773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4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,</w:t>
            </w:r>
            <w:r w:rsidRPr="0064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,</w:t>
            </w:r>
            <w:r w:rsidRPr="0064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IN"/>
              </w:rPr>
              <w:t>000/-</w:t>
            </w:r>
          </w:p>
        </w:tc>
      </w:tr>
    </w:tbl>
    <w:p w:rsidR="00CA5B56" w:rsidRPr="006456D6" w:rsidRDefault="00CA5B56" w:rsidP="00CA5B56">
      <w:pPr>
        <w:shd w:val="clear" w:color="auto" w:fill="FFFFFF"/>
        <w:spacing w:after="0" w:line="240" w:lineRule="auto"/>
        <w:contextualSpacing/>
        <w:jc w:val="both"/>
        <w:rPr>
          <w:rFonts w:ascii="open_sansregular" w:eastAsia="Times New Roman" w:hAnsi="open_sansregular" w:cs="Times New Roman"/>
          <w:i/>
          <w:iCs/>
          <w:sz w:val="21"/>
          <w:szCs w:val="21"/>
          <w:bdr w:val="none" w:sz="0" w:space="0" w:color="auto" w:frame="1"/>
          <w:lang w:eastAsia="en-IN"/>
        </w:rPr>
      </w:pPr>
    </w:p>
    <w:p w:rsidR="00CA5B56" w:rsidRPr="006456D6" w:rsidRDefault="00CA5B56" w:rsidP="00CA5B56">
      <w:pPr>
        <w:shd w:val="clear" w:color="auto" w:fill="FFFFFF"/>
        <w:spacing w:after="0" w:line="240" w:lineRule="auto"/>
        <w:ind w:left="-284" w:right="-188"/>
        <w:contextualSpacing/>
        <w:jc w:val="both"/>
        <w:rPr>
          <w:rFonts w:ascii="open_sansregular" w:eastAsia="Times New Roman" w:hAnsi="open_sansregular" w:cs="Times New Roman"/>
          <w:sz w:val="21"/>
          <w:szCs w:val="21"/>
          <w:lang w:eastAsia="en-IN"/>
        </w:rPr>
      </w:pPr>
      <w:r w:rsidRPr="006456D6">
        <w:rPr>
          <w:rFonts w:ascii="open_sansregular" w:eastAsia="Times New Roman" w:hAnsi="open_sansregular" w:cs="Times New Roman"/>
          <w:i/>
          <w:iCs/>
          <w:sz w:val="21"/>
          <w:szCs w:val="21"/>
          <w:bdr w:val="none" w:sz="0" w:space="0" w:color="auto" w:frame="1"/>
          <w:lang w:eastAsia="en-IN"/>
        </w:rPr>
        <w:t>No. of resource persons 18 (6 Local, 6 within the state and 6 outside the state). The duration of each session is one and half hour (90 Minutes). Total sessions 36.</w:t>
      </w:r>
      <w:r w:rsidRPr="006456D6">
        <w:rPr>
          <w:rFonts w:ascii="open_sansregular" w:eastAsia="Times New Roman" w:hAnsi="open_sansregular" w:cs="Times New Roman"/>
          <w:sz w:val="21"/>
          <w:szCs w:val="21"/>
          <w:lang w:eastAsia="en-IN"/>
        </w:rPr>
        <w:t> </w:t>
      </w:r>
      <w:r w:rsidRPr="006456D6">
        <w:rPr>
          <w:rFonts w:ascii="open_sansregular" w:eastAsia="Times New Roman" w:hAnsi="open_sansregular" w:cs="Times New Roman"/>
          <w:i/>
          <w:iCs/>
          <w:sz w:val="21"/>
          <w:szCs w:val="21"/>
          <w:bdr w:val="none" w:sz="0" w:space="0" w:color="auto" w:frame="1"/>
          <w:lang w:eastAsia="en-IN"/>
        </w:rPr>
        <w:t xml:space="preserve">** The total Resource Persons from outside the state can be 6, from the state can be 6 &amp; local Resource Persons can be 6 to 8. Resource Persons form outside the state and from the state will be </w:t>
      </w:r>
      <w:r>
        <w:rPr>
          <w:rFonts w:ascii="open_sansregular" w:eastAsia="Times New Roman" w:hAnsi="open_sansregular" w:cs="Times New Roman"/>
          <w:i/>
          <w:iCs/>
          <w:sz w:val="21"/>
          <w:szCs w:val="21"/>
          <w:bdr w:val="none" w:sz="0" w:space="0" w:color="auto" w:frame="1"/>
          <w:lang w:eastAsia="en-IN"/>
        </w:rPr>
        <w:t xml:space="preserve">assigned two (2) sessions each, </w:t>
      </w:r>
      <w:r w:rsidRPr="006456D6">
        <w:rPr>
          <w:rFonts w:ascii="open_sansregular" w:eastAsia="Times New Roman" w:hAnsi="open_sansregular" w:cs="Times New Roman"/>
          <w:i/>
          <w:iCs/>
          <w:sz w:val="21"/>
          <w:szCs w:val="21"/>
          <w:bdr w:val="none" w:sz="0" w:space="0" w:color="auto" w:frame="1"/>
          <w:lang w:eastAsia="en-IN"/>
        </w:rPr>
        <w:t>while local Resource Persons may be assigned 1 to 2 session/s subject to a maximum limit of 12 lectures in all the three categories.</w:t>
      </w:r>
    </w:p>
    <w:p w:rsidR="002017F0" w:rsidRDefault="002017F0"/>
    <w:sectPr w:rsidR="002017F0" w:rsidSect="00CA5B56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55FC0"/>
    <w:multiLevelType w:val="multilevel"/>
    <w:tmpl w:val="2C367A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13910"/>
    <w:multiLevelType w:val="multilevel"/>
    <w:tmpl w:val="A5EE3E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85203"/>
    <w:multiLevelType w:val="multilevel"/>
    <w:tmpl w:val="FEAA67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FF291E"/>
    <w:multiLevelType w:val="multilevel"/>
    <w:tmpl w:val="58BC9B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FE0E54"/>
    <w:multiLevelType w:val="multilevel"/>
    <w:tmpl w:val="B07654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7C"/>
    <w:rsid w:val="002017F0"/>
    <w:rsid w:val="00430108"/>
    <w:rsid w:val="00A5417C"/>
    <w:rsid w:val="00CA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B18B5-E245-4F37-89FD-4FD29007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</dc:creator>
  <cp:keywords/>
  <dc:description/>
  <cp:lastModifiedBy>dds</cp:lastModifiedBy>
  <cp:revision>3</cp:revision>
  <dcterms:created xsi:type="dcterms:W3CDTF">2019-06-25T06:20:00Z</dcterms:created>
  <dcterms:modified xsi:type="dcterms:W3CDTF">2019-06-25T06:22:00Z</dcterms:modified>
</cp:coreProperties>
</file>