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62" w:rsidRPr="00594D33" w:rsidRDefault="00857D62" w:rsidP="00857D62">
      <w:pPr>
        <w:pStyle w:val="Title"/>
        <w:rPr>
          <w:sz w:val="24"/>
          <w:szCs w:val="24"/>
        </w:rPr>
      </w:pPr>
      <w:r w:rsidRPr="00594D33">
        <w:rPr>
          <w:color w:val="181818"/>
          <w:w w:val="85"/>
          <w:sz w:val="24"/>
          <w:szCs w:val="24"/>
        </w:rPr>
        <w:t xml:space="preserve">GFR </w:t>
      </w:r>
      <w:r w:rsidRPr="00594D33">
        <w:rPr>
          <w:color w:val="1C1C1C"/>
          <w:w w:val="85"/>
          <w:sz w:val="24"/>
          <w:szCs w:val="24"/>
        </w:rPr>
        <w:t xml:space="preserve">12 </w:t>
      </w:r>
      <w:r w:rsidRPr="00594D33">
        <w:rPr>
          <w:color w:val="6B4B3D"/>
          <w:w w:val="80"/>
          <w:sz w:val="24"/>
          <w:szCs w:val="24"/>
        </w:rPr>
        <w:t>—</w:t>
      </w:r>
      <w:r w:rsidRPr="00594D33">
        <w:rPr>
          <w:color w:val="6B4B3D"/>
          <w:spacing w:val="70"/>
          <w:w w:val="80"/>
          <w:sz w:val="24"/>
          <w:szCs w:val="24"/>
        </w:rPr>
        <w:t xml:space="preserve"> </w:t>
      </w:r>
      <w:r w:rsidRPr="00594D33">
        <w:rPr>
          <w:color w:val="343434"/>
          <w:w w:val="85"/>
          <w:sz w:val="24"/>
          <w:szCs w:val="24"/>
        </w:rPr>
        <w:t>A</w:t>
      </w:r>
    </w:p>
    <w:p w:rsidR="00857D62" w:rsidRPr="00594D33" w:rsidRDefault="00857D62" w:rsidP="00857D62">
      <w:pPr>
        <w:spacing w:line="282" w:lineRule="exact"/>
        <w:ind w:left="514"/>
        <w:jc w:val="center"/>
      </w:pPr>
      <w:r w:rsidRPr="00594D33">
        <w:rPr>
          <w:color w:val="111111"/>
          <w:w w:val="90"/>
        </w:rPr>
        <w:t xml:space="preserve">(See </w:t>
      </w:r>
      <w:r w:rsidRPr="00594D33">
        <w:rPr>
          <w:w w:val="90"/>
        </w:rPr>
        <w:t xml:space="preserve">Rule </w:t>
      </w:r>
      <w:r w:rsidRPr="00594D33">
        <w:rPr>
          <w:color w:val="111111"/>
          <w:w w:val="90"/>
        </w:rPr>
        <w:t xml:space="preserve">238 </w:t>
      </w:r>
      <w:r w:rsidRPr="00594D33">
        <w:rPr>
          <w:color w:val="2F2F2F"/>
          <w:w w:val="90"/>
        </w:rPr>
        <w:t>(l</w:t>
      </w:r>
      <w:r w:rsidRPr="00594D33">
        <w:rPr>
          <w:color w:val="363636"/>
          <w:w w:val="90"/>
        </w:rPr>
        <w:t>)]</w:t>
      </w:r>
    </w:p>
    <w:p w:rsidR="00857D62" w:rsidRPr="00594D33" w:rsidRDefault="00857D62" w:rsidP="00857D62">
      <w:pPr>
        <w:spacing w:before="91" w:line="286" w:lineRule="exact"/>
        <w:ind w:left="395"/>
        <w:jc w:val="center"/>
      </w:pPr>
      <w:r w:rsidRPr="00594D33">
        <w:rPr>
          <w:color w:val="1A1A1A"/>
          <w:w w:val="95"/>
        </w:rPr>
        <w:t xml:space="preserve">FORM </w:t>
      </w:r>
      <w:r w:rsidRPr="00594D33">
        <w:rPr>
          <w:color w:val="111111"/>
          <w:w w:val="95"/>
        </w:rPr>
        <w:t xml:space="preserve">OF </w:t>
      </w:r>
      <w:r w:rsidRPr="00594D33">
        <w:rPr>
          <w:color w:val="0A0A0A"/>
          <w:w w:val="95"/>
        </w:rPr>
        <w:t xml:space="preserve">UTILIZATION </w:t>
      </w:r>
      <w:r w:rsidRPr="00594D33">
        <w:rPr>
          <w:color w:val="0C0C0C"/>
          <w:w w:val="95"/>
        </w:rPr>
        <w:t>CERTIFICATE</w:t>
      </w:r>
    </w:p>
    <w:p w:rsidR="00857D62" w:rsidRPr="00594D33" w:rsidRDefault="00857D62" w:rsidP="00857D62">
      <w:pPr>
        <w:spacing w:line="286" w:lineRule="exact"/>
        <w:ind w:left="396"/>
        <w:jc w:val="center"/>
      </w:pPr>
      <w:r w:rsidRPr="00594D33">
        <w:rPr>
          <w:color w:val="0C0C0C"/>
          <w:w w:val="95"/>
        </w:rPr>
        <w:t xml:space="preserve">FOR </w:t>
      </w:r>
      <w:r w:rsidRPr="00594D33">
        <w:rPr>
          <w:color w:val="131313"/>
          <w:w w:val="95"/>
        </w:rPr>
        <w:t xml:space="preserve">AUTONOMOUS </w:t>
      </w:r>
      <w:r w:rsidRPr="00594D33">
        <w:rPr>
          <w:color w:val="0F0F0F"/>
          <w:w w:val="95"/>
        </w:rPr>
        <w:t xml:space="preserve">BODIES OF THE </w:t>
      </w:r>
      <w:r w:rsidRPr="00594D33">
        <w:rPr>
          <w:color w:val="151515"/>
          <w:w w:val="95"/>
        </w:rPr>
        <w:t xml:space="preserve">GRANTEE </w:t>
      </w:r>
      <w:r w:rsidRPr="00594D33">
        <w:rPr>
          <w:w w:val="95"/>
        </w:rPr>
        <w:t>ORGANIZATION</w:t>
      </w:r>
    </w:p>
    <w:p w:rsidR="00857D62" w:rsidRDefault="00857D62" w:rsidP="00857D62">
      <w:pPr>
        <w:pStyle w:val="BodyText"/>
        <w:spacing w:before="2"/>
        <w:rPr>
          <w:sz w:val="25"/>
        </w:rPr>
      </w:pPr>
    </w:p>
    <w:p w:rsidR="00857D62" w:rsidRPr="0085038E" w:rsidRDefault="00857D62" w:rsidP="00857D62">
      <w:pPr>
        <w:pStyle w:val="Heading3"/>
        <w:tabs>
          <w:tab w:val="left" w:leader="dot" w:pos="6310"/>
        </w:tabs>
        <w:spacing w:before="1"/>
        <w:ind w:left="446"/>
        <w:jc w:val="center"/>
        <w:rPr>
          <w:b/>
          <w:bCs/>
          <w:sz w:val="20"/>
          <w:szCs w:val="20"/>
          <w:u w:val="single"/>
        </w:rPr>
      </w:pPr>
      <w:r w:rsidRPr="0085038E">
        <w:rPr>
          <w:b/>
          <w:bCs/>
          <w:w w:val="95"/>
          <w:sz w:val="20"/>
          <w:szCs w:val="20"/>
          <w:u w:val="single"/>
        </w:rPr>
        <w:t>UTILIZATION</w:t>
      </w:r>
      <w:r w:rsidRPr="0085038E">
        <w:rPr>
          <w:b/>
          <w:bCs/>
          <w:spacing w:val="-22"/>
          <w:w w:val="95"/>
          <w:sz w:val="20"/>
          <w:szCs w:val="20"/>
          <w:u w:val="single"/>
        </w:rPr>
        <w:t xml:space="preserve"> </w:t>
      </w:r>
      <w:r w:rsidRPr="0085038E">
        <w:rPr>
          <w:b/>
          <w:bCs/>
          <w:w w:val="95"/>
          <w:sz w:val="20"/>
          <w:szCs w:val="20"/>
          <w:u w:val="single"/>
        </w:rPr>
        <w:t>CERTIFICATE</w:t>
      </w:r>
      <w:r w:rsidRPr="0085038E">
        <w:rPr>
          <w:b/>
          <w:bCs/>
          <w:spacing w:val="-20"/>
          <w:w w:val="95"/>
          <w:sz w:val="20"/>
          <w:szCs w:val="20"/>
          <w:u w:val="single"/>
        </w:rPr>
        <w:t xml:space="preserve"> </w:t>
      </w:r>
      <w:r w:rsidRPr="0085038E">
        <w:rPr>
          <w:b/>
          <w:bCs/>
          <w:w w:val="95"/>
          <w:sz w:val="20"/>
          <w:szCs w:val="20"/>
          <w:u w:val="single"/>
        </w:rPr>
        <w:t>FOR</w:t>
      </w:r>
      <w:r w:rsidRPr="0085038E">
        <w:rPr>
          <w:b/>
          <w:bCs/>
          <w:spacing w:val="-28"/>
          <w:w w:val="95"/>
          <w:sz w:val="20"/>
          <w:szCs w:val="20"/>
          <w:u w:val="single"/>
        </w:rPr>
        <w:t xml:space="preserve"> </w:t>
      </w:r>
      <w:r w:rsidRPr="0085038E">
        <w:rPr>
          <w:b/>
          <w:bCs/>
          <w:spacing w:val="4"/>
          <w:w w:val="95"/>
          <w:sz w:val="20"/>
          <w:szCs w:val="20"/>
          <w:u w:val="single"/>
        </w:rPr>
        <w:t>TH</w:t>
      </w:r>
      <w:r w:rsidRPr="0085038E">
        <w:rPr>
          <w:b/>
          <w:bCs/>
          <w:color w:val="1C1C1C"/>
          <w:spacing w:val="4"/>
          <w:w w:val="95"/>
          <w:sz w:val="20"/>
          <w:szCs w:val="20"/>
          <w:u w:val="single"/>
        </w:rPr>
        <w:t>E</w:t>
      </w:r>
      <w:r w:rsidRPr="0085038E">
        <w:rPr>
          <w:b/>
          <w:bCs/>
          <w:color w:val="1C1C1C"/>
          <w:spacing w:val="-26"/>
          <w:w w:val="95"/>
          <w:sz w:val="20"/>
          <w:szCs w:val="20"/>
          <w:u w:val="single"/>
        </w:rPr>
        <w:t xml:space="preserve"> </w:t>
      </w:r>
      <w:r w:rsidR="004E7E09">
        <w:rPr>
          <w:b/>
          <w:bCs/>
          <w:w w:val="95"/>
          <w:sz w:val="20"/>
          <w:szCs w:val="20"/>
          <w:u w:val="single"/>
        </w:rPr>
        <w:t xml:space="preserve">YEAR _____      </w:t>
      </w:r>
      <w:r w:rsidRPr="0085038E">
        <w:rPr>
          <w:b/>
          <w:bCs/>
          <w:w w:val="95"/>
          <w:sz w:val="20"/>
          <w:szCs w:val="20"/>
          <w:u w:val="single"/>
        </w:rPr>
        <w:t xml:space="preserve"> </w:t>
      </w:r>
      <w:r w:rsidRPr="0085038E">
        <w:rPr>
          <w:b/>
          <w:bCs/>
          <w:sz w:val="20"/>
          <w:szCs w:val="20"/>
          <w:u w:val="single"/>
        </w:rPr>
        <w:t>in</w:t>
      </w:r>
      <w:r w:rsidRPr="0085038E">
        <w:rPr>
          <w:b/>
          <w:bCs/>
          <w:spacing w:val="13"/>
          <w:sz w:val="20"/>
          <w:szCs w:val="20"/>
          <w:u w:val="single"/>
        </w:rPr>
        <w:t xml:space="preserve"> </w:t>
      </w:r>
      <w:r w:rsidRPr="0085038E">
        <w:rPr>
          <w:b/>
          <w:bCs/>
          <w:sz w:val="20"/>
          <w:szCs w:val="20"/>
          <w:u w:val="single"/>
        </w:rPr>
        <w:t>respect</w:t>
      </w:r>
    </w:p>
    <w:p w:rsidR="00857D62" w:rsidRPr="00594D33" w:rsidRDefault="00857D62" w:rsidP="00857D62">
      <w:pPr>
        <w:spacing w:before="11"/>
        <w:ind w:left="444"/>
        <w:jc w:val="center"/>
        <w:rPr>
          <w:sz w:val="20"/>
          <w:szCs w:val="20"/>
        </w:rPr>
      </w:pPr>
      <w:r w:rsidRPr="00594D33">
        <w:rPr>
          <w:color w:val="050505"/>
          <w:sz w:val="20"/>
          <w:szCs w:val="20"/>
        </w:rPr>
        <w:t xml:space="preserve">of </w:t>
      </w:r>
      <w:r w:rsidRPr="00594D33">
        <w:rPr>
          <w:sz w:val="20"/>
          <w:szCs w:val="20"/>
        </w:rPr>
        <w:t>recurring/non-</w:t>
      </w:r>
      <w:r w:rsidRPr="00594D33">
        <w:rPr>
          <w:color w:val="0A0A0A"/>
          <w:sz w:val="20"/>
          <w:szCs w:val="20"/>
        </w:rPr>
        <w:t>recurring</w:t>
      </w:r>
    </w:p>
    <w:p w:rsidR="00857D62" w:rsidRPr="00594D33" w:rsidRDefault="00857D62" w:rsidP="00857D62">
      <w:pPr>
        <w:spacing w:before="8"/>
        <w:ind w:left="435"/>
        <w:jc w:val="center"/>
        <w:rPr>
          <w:sz w:val="20"/>
          <w:szCs w:val="20"/>
        </w:rPr>
      </w:pPr>
      <w:r w:rsidRPr="00594D33">
        <w:rPr>
          <w:sz w:val="20"/>
          <w:szCs w:val="20"/>
        </w:rPr>
        <w:t xml:space="preserve">GRANTS-IN-AID/SALARIES/CREATION </w:t>
      </w:r>
      <w:r w:rsidRPr="00594D33">
        <w:rPr>
          <w:color w:val="1C1C1C"/>
          <w:sz w:val="20"/>
          <w:szCs w:val="20"/>
        </w:rPr>
        <w:t xml:space="preserve">OF </w:t>
      </w:r>
      <w:r w:rsidRPr="00594D33">
        <w:rPr>
          <w:sz w:val="20"/>
          <w:szCs w:val="20"/>
        </w:rPr>
        <w:t xml:space="preserve">CAPITAL </w:t>
      </w:r>
      <w:r w:rsidRPr="00594D33">
        <w:rPr>
          <w:color w:val="0C0C0C"/>
          <w:sz w:val="20"/>
          <w:szCs w:val="20"/>
        </w:rPr>
        <w:t>ASSETS</w:t>
      </w:r>
    </w:p>
    <w:p w:rsidR="00857D62" w:rsidRPr="00594D33" w:rsidRDefault="00857D62" w:rsidP="00857D62">
      <w:pPr>
        <w:pStyle w:val="BodyText"/>
        <w:spacing w:before="5"/>
        <w:rPr>
          <w:sz w:val="20"/>
          <w:szCs w:val="20"/>
        </w:rPr>
      </w:pPr>
    </w:p>
    <w:p w:rsidR="00857D62" w:rsidRPr="00594D33" w:rsidRDefault="00857D62" w:rsidP="00857D62">
      <w:pPr>
        <w:ind w:left="605"/>
        <w:rPr>
          <w:sz w:val="20"/>
          <w:szCs w:val="20"/>
        </w:rPr>
      </w:pPr>
      <w:r w:rsidRPr="00594D33">
        <w:rPr>
          <w:color w:val="0F0F0F"/>
          <w:sz w:val="20"/>
          <w:szCs w:val="20"/>
        </w:rPr>
        <w:t xml:space="preserve">1. </w:t>
      </w:r>
      <w:r w:rsidRPr="00594D33">
        <w:rPr>
          <w:sz w:val="20"/>
          <w:szCs w:val="20"/>
        </w:rPr>
        <w:t xml:space="preserve">Name </w:t>
      </w:r>
      <w:r w:rsidRPr="00594D33">
        <w:rPr>
          <w:color w:val="232D52"/>
          <w:sz w:val="20"/>
          <w:szCs w:val="20"/>
        </w:rPr>
        <w:t xml:space="preserve">of </w:t>
      </w:r>
      <w:r w:rsidRPr="00594D33">
        <w:rPr>
          <w:color w:val="1C1C1C"/>
          <w:sz w:val="20"/>
          <w:szCs w:val="20"/>
        </w:rPr>
        <w:t xml:space="preserve">the </w:t>
      </w:r>
      <w:r w:rsidRPr="00594D33">
        <w:rPr>
          <w:sz w:val="20"/>
          <w:szCs w:val="20"/>
        </w:rPr>
        <w:t>Scheme ICSSR</w:t>
      </w:r>
      <w:r>
        <w:rPr>
          <w:sz w:val="20"/>
          <w:szCs w:val="20"/>
        </w:rPr>
        <w:t xml:space="preserve"> Post-Doctoral</w:t>
      </w:r>
      <w:r w:rsidRPr="00594D33">
        <w:rPr>
          <w:sz w:val="20"/>
          <w:szCs w:val="20"/>
        </w:rPr>
        <w:t xml:space="preserve"> Fellowship</w:t>
      </w:r>
    </w:p>
    <w:p w:rsidR="00857D62" w:rsidRPr="00594D33" w:rsidRDefault="00857D62" w:rsidP="00857D62">
      <w:pPr>
        <w:spacing w:before="55"/>
        <w:ind w:left="606"/>
        <w:rPr>
          <w:b/>
          <w:bCs/>
          <w:sz w:val="20"/>
          <w:szCs w:val="20"/>
        </w:rPr>
      </w:pPr>
      <w:r w:rsidRPr="00594D33">
        <w:rPr>
          <w:sz w:val="20"/>
          <w:szCs w:val="20"/>
        </w:rPr>
        <w:t xml:space="preserve">2. Whether recurring or non </w:t>
      </w:r>
      <w:r w:rsidRPr="00594D33">
        <w:rPr>
          <w:color w:val="161616"/>
          <w:sz w:val="20"/>
          <w:szCs w:val="20"/>
        </w:rPr>
        <w:t xml:space="preserve">- </w:t>
      </w:r>
      <w:r w:rsidRPr="00594D33">
        <w:rPr>
          <w:sz w:val="20"/>
          <w:szCs w:val="20"/>
        </w:rPr>
        <w:t>recurring g</w:t>
      </w:r>
      <w:r w:rsidRPr="00594D33">
        <w:rPr>
          <w:color w:val="0E0E0E"/>
          <w:sz w:val="20"/>
          <w:szCs w:val="20"/>
        </w:rPr>
        <w:t xml:space="preserve">rants: </w:t>
      </w:r>
      <w:r w:rsidRPr="00594D33">
        <w:rPr>
          <w:b/>
          <w:bCs/>
          <w:color w:val="0E0E0E"/>
          <w:sz w:val="20"/>
          <w:szCs w:val="20"/>
        </w:rPr>
        <w:t>Non-Recurring</w:t>
      </w:r>
    </w:p>
    <w:p w:rsidR="00857D62" w:rsidRPr="00594D33" w:rsidRDefault="00857D62" w:rsidP="00857D62">
      <w:pPr>
        <w:tabs>
          <w:tab w:val="left" w:pos="937"/>
        </w:tabs>
        <w:spacing w:before="55"/>
        <w:ind w:left="599"/>
        <w:rPr>
          <w:sz w:val="20"/>
          <w:szCs w:val="20"/>
        </w:rPr>
      </w:pPr>
      <w:r w:rsidRPr="00594D33">
        <w:rPr>
          <w:color w:val="232323"/>
          <w:sz w:val="20"/>
          <w:szCs w:val="20"/>
        </w:rPr>
        <w:t>3</w:t>
      </w:r>
      <w:r w:rsidRPr="00594D33">
        <w:rPr>
          <w:color w:val="232323"/>
          <w:sz w:val="20"/>
          <w:szCs w:val="20"/>
        </w:rPr>
        <w:tab/>
      </w:r>
      <w:r w:rsidRPr="00594D33">
        <w:rPr>
          <w:sz w:val="20"/>
          <w:szCs w:val="20"/>
        </w:rPr>
        <w:t>Grants position</w:t>
      </w:r>
      <w:r w:rsidRPr="00594D33">
        <w:rPr>
          <w:spacing w:val="-2"/>
          <w:sz w:val="20"/>
          <w:szCs w:val="20"/>
        </w:rPr>
        <w:t xml:space="preserve"> </w:t>
      </w:r>
      <w:r w:rsidRPr="00594D33">
        <w:rPr>
          <w:sz w:val="20"/>
          <w:szCs w:val="20"/>
        </w:rPr>
        <w:t>of</w:t>
      </w:r>
      <w:r w:rsidRPr="00594D33">
        <w:rPr>
          <w:spacing w:val="-13"/>
          <w:sz w:val="20"/>
          <w:szCs w:val="20"/>
        </w:rPr>
        <w:t xml:space="preserve"> </w:t>
      </w:r>
      <w:r w:rsidRPr="00594D33">
        <w:rPr>
          <w:sz w:val="20"/>
          <w:szCs w:val="20"/>
        </w:rPr>
        <w:t>the</w:t>
      </w:r>
      <w:r w:rsidRPr="00594D33">
        <w:rPr>
          <w:spacing w:val="1"/>
          <w:sz w:val="20"/>
          <w:szCs w:val="20"/>
        </w:rPr>
        <w:t xml:space="preserve"> </w:t>
      </w:r>
      <w:r w:rsidRPr="00594D33">
        <w:rPr>
          <w:color w:val="0C0C0C"/>
          <w:sz w:val="20"/>
          <w:szCs w:val="20"/>
        </w:rPr>
        <w:t>beginning</w:t>
      </w:r>
      <w:r w:rsidRPr="00594D33">
        <w:rPr>
          <w:sz w:val="20"/>
          <w:szCs w:val="20"/>
        </w:rPr>
        <w:t xml:space="preserve"> </w:t>
      </w:r>
      <w:r w:rsidRPr="00594D33">
        <w:rPr>
          <w:color w:val="070707"/>
          <w:sz w:val="20"/>
          <w:szCs w:val="20"/>
        </w:rPr>
        <w:t>of</w:t>
      </w:r>
      <w:r w:rsidRPr="00594D33">
        <w:rPr>
          <w:color w:val="070707"/>
          <w:spacing w:val="-12"/>
          <w:sz w:val="20"/>
          <w:szCs w:val="20"/>
        </w:rPr>
        <w:t xml:space="preserve"> </w:t>
      </w:r>
      <w:r w:rsidRPr="00594D33">
        <w:rPr>
          <w:sz w:val="20"/>
          <w:szCs w:val="20"/>
        </w:rPr>
        <w:t>the</w:t>
      </w:r>
      <w:r w:rsidRPr="00594D33">
        <w:rPr>
          <w:spacing w:val="-11"/>
          <w:sz w:val="20"/>
          <w:szCs w:val="20"/>
        </w:rPr>
        <w:t xml:space="preserve"> </w:t>
      </w:r>
      <w:r w:rsidRPr="00594D33">
        <w:rPr>
          <w:color w:val="0C0C0C"/>
          <w:sz w:val="20"/>
          <w:szCs w:val="20"/>
        </w:rPr>
        <w:t>Fin</w:t>
      </w:r>
      <w:r w:rsidRPr="00594D33">
        <w:rPr>
          <w:sz w:val="20"/>
          <w:szCs w:val="20"/>
        </w:rPr>
        <w:t>ancial</w:t>
      </w:r>
      <w:r w:rsidRPr="00594D33">
        <w:rPr>
          <w:color w:val="313131"/>
          <w:spacing w:val="4"/>
          <w:w w:val="90"/>
          <w:sz w:val="20"/>
          <w:szCs w:val="20"/>
        </w:rPr>
        <w:t xml:space="preserve"> </w:t>
      </w:r>
      <w:r w:rsidRPr="00594D33">
        <w:rPr>
          <w:sz w:val="20"/>
          <w:szCs w:val="20"/>
        </w:rPr>
        <w:t>yea</w:t>
      </w:r>
      <w:r w:rsidRPr="00594D33">
        <w:rPr>
          <w:spacing w:val="-34"/>
          <w:sz w:val="20"/>
          <w:szCs w:val="20"/>
        </w:rPr>
        <w:t xml:space="preserve"> </w:t>
      </w:r>
      <w:r w:rsidRPr="00594D33">
        <w:rPr>
          <w:color w:val="161616"/>
          <w:sz w:val="20"/>
          <w:szCs w:val="20"/>
        </w:rPr>
        <w:t>r</w:t>
      </w:r>
    </w:p>
    <w:p w:rsidR="00857D62" w:rsidRPr="00594D33" w:rsidRDefault="00857D62" w:rsidP="00857D62">
      <w:pPr>
        <w:pStyle w:val="ListParagraph"/>
        <w:widowControl w:val="0"/>
        <w:numPr>
          <w:ilvl w:val="0"/>
          <w:numId w:val="1"/>
        </w:numPr>
        <w:tabs>
          <w:tab w:val="left" w:pos="1274"/>
          <w:tab w:val="left" w:pos="1275"/>
        </w:tabs>
        <w:autoSpaceDE w:val="0"/>
        <w:autoSpaceDN w:val="0"/>
        <w:spacing w:before="60"/>
        <w:contextualSpacing w:val="0"/>
        <w:rPr>
          <w:sz w:val="20"/>
          <w:szCs w:val="20"/>
        </w:rPr>
      </w:pPr>
      <w:r w:rsidRPr="00594D33">
        <w:rPr>
          <w:color w:val="0F0F0F"/>
          <w:sz w:val="20"/>
          <w:szCs w:val="20"/>
        </w:rPr>
        <w:t xml:space="preserve">Cash› </w:t>
      </w:r>
      <w:r w:rsidRPr="00594D33">
        <w:rPr>
          <w:sz w:val="20"/>
          <w:szCs w:val="20"/>
        </w:rPr>
        <w:t>In</w:t>
      </w:r>
      <w:r w:rsidRPr="00594D33">
        <w:rPr>
          <w:spacing w:val="-17"/>
          <w:sz w:val="20"/>
          <w:szCs w:val="20"/>
        </w:rPr>
        <w:t xml:space="preserve"> </w:t>
      </w:r>
      <w:r w:rsidRPr="00594D33">
        <w:rPr>
          <w:sz w:val="20"/>
          <w:szCs w:val="20"/>
        </w:rPr>
        <w:t>Hand / Bank:</w:t>
      </w:r>
      <w:r>
        <w:rPr>
          <w:sz w:val="20"/>
          <w:szCs w:val="20"/>
        </w:rPr>
        <w:t xml:space="preserve"> Nil</w:t>
      </w:r>
      <w:r w:rsidRPr="00594D33">
        <w:rPr>
          <w:sz w:val="20"/>
          <w:szCs w:val="20"/>
        </w:rPr>
        <w:t xml:space="preserve"> </w:t>
      </w:r>
    </w:p>
    <w:p w:rsidR="00857D62" w:rsidRPr="00594D33" w:rsidRDefault="00857D62" w:rsidP="00857D62">
      <w:pPr>
        <w:pStyle w:val="ListParagraph"/>
        <w:widowControl w:val="0"/>
        <w:numPr>
          <w:ilvl w:val="0"/>
          <w:numId w:val="1"/>
        </w:numPr>
        <w:tabs>
          <w:tab w:val="left" w:pos="1274"/>
        </w:tabs>
        <w:autoSpaceDE w:val="0"/>
        <w:autoSpaceDN w:val="0"/>
        <w:spacing w:before="55"/>
        <w:ind w:left="1273" w:hanging="333"/>
        <w:contextualSpacing w:val="0"/>
        <w:rPr>
          <w:color w:val="0F0F0F"/>
          <w:sz w:val="20"/>
          <w:szCs w:val="20"/>
        </w:rPr>
      </w:pPr>
      <w:r w:rsidRPr="00594D33">
        <w:rPr>
          <w:color w:val="181818"/>
          <w:sz w:val="20"/>
          <w:szCs w:val="20"/>
        </w:rPr>
        <w:t>U</w:t>
      </w:r>
      <w:r w:rsidRPr="00594D33">
        <w:rPr>
          <w:sz w:val="20"/>
          <w:szCs w:val="20"/>
        </w:rPr>
        <w:t>nadjusted adva</w:t>
      </w:r>
      <w:r w:rsidRPr="00594D33">
        <w:rPr>
          <w:color w:val="212121"/>
          <w:sz w:val="20"/>
          <w:szCs w:val="20"/>
        </w:rPr>
        <w:t>nces:</w:t>
      </w:r>
      <w:r>
        <w:rPr>
          <w:color w:val="212121"/>
          <w:sz w:val="20"/>
          <w:szCs w:val="20"/>
        </w:rPr>
        <w:t xml:space="preserve"> Nil</w:t>
      </w:r>
    </w:p>
    <w:p w:rsidR="00857D62" w:rsidRPr="00594D33" w:rsidRDefault="00857D62" w:rsidP="00857D62">
      <w:pPr>
        <w:pStyle w:val="ListParagraph"/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before="56"/>
        <w:ind w:left="1265" w:hanging="330"/>
        <w:contextualSpacing w:val="0"/>
        <w:rPr>
          <w:sz w:val="20"/>
          <w:szCs w:val="20"/>
        </w:rPr>
      </w:pPr>
      <w:r w:rsidRPr="00594D33">
        <w:rPr>
          <w:color w:val="131313"/>
          <w:w w:val="95"/>
          <w:sz w:val="20"/>
          <w:szCs w:val="20"/>
        </w:rPr>
        <w:t>Total:</w:t>
      </w:r>
      <w:r>
        <w:rPr>
          <w:color w:val="131313"/>
          <w:w w:val="95"/>
          <w:sz w:val="20"/>
          <w:szCs w:val="20"/>
        </w:rPr>
        <w:t xml:space="preserve"> Nil</w:t>
      </w:r>
      <w:r w:rsidRPr="00594D33">
        <w:rPr>
          <w:color w:val="131313"/>
          <w:w w:val="95"/>
          <w:sz w:val="20"/>
          <w:szCs w:val="20"/>
        </w:rPr>
        <w:tab/>
      </w:r>
      <w:r w:rsidRPr="00594D33">
        <w:rPr>
          <w:color w:val="131313"/>
          <w:w w:val="95"/>
          <w:sz w:val="20"/>
          <w:szCs w:val="20"/>
        </w:rPr>
        <w:tab/>
      </w:r>
    </w:p>
    <w:p w:rsidR="00857D62" w:rsidRDefault="00857D62" w:rsidP="00857D62">
      <w:pPr>
        <w:spacing w:before="60"/>
        <w:ind w:left="595"/>
        <w:rPr>
          <w:sz w:val="19"/>
        </w:rPr>
      </w:pPr>
      <w:r w:rsidRPr="00594D33">
        <w:rPr>
          <w:sz w:val="20"/>
          <w:szCs w:val="20"/>
        </w:rPr>
        <w:t xml:space="preserve">4. </w:t>
      </w:r>
      <w:r w:rsidRPr="00594D33">
        <w:rPr>
          <w:color w:val="0A0A0A"/>
          <w:sz w:val="20"/>
          <w:szCs w:val="20"/>
        </w:rPr>
        <w:t xml:space="preserve">Details </w:t>
      </w:r>
      <w:r w:rsidRPr="00594D33">
        <w:rPr>
          <w:color w:val="181818"/>
          <w:sz w:val="20"/>
          <w:szCs w:val="20"/>
        </w:rPr>
        <w:t xml:space="preserve">of </w:t>
      </w:r>
      <w:r w:rsidRPr="00594D33">
        <w:rPr>
          <w:sz w:val="20"/>
          <w:szCs w:val="20"/>
        </w:rPr>
        <w:t xml:space="preserve">grants received, expenditure incurred </w:t>
      </w:r>
      <w:r w:rsidRPr="00594D33">
        <w:rPr>
          <w:color w:val="0F0F0F"/>
          <w:sz w:val="20"/>
          <w:szCs w:val="20"/>
        </w:rPr>
        <w:t xml:space="preserve">and </w:t>
      </w:r>
      <w:r w:rsidRPr="00594D33">
        <w:rPr>
          <w:color w:val="050505"/>
          <w:sz w:val="20"/>
          <w:szCs w:val="20"/>
        </w:rPr>
        <w:t xml:space="preserve">closing </w:t>
      </w:r>
      <w:r w:rsidRPr="00594D33">
        <w:rPr>
          <w:sz w:val="20"/>
          <w:szCs w:val="20"/>
        </w:rPr>
        <w:t>ba</w:t>
      </w:r>
      <w:r w:rsidRPr="00594D33">
        <w:rPr>
          <w:color w:val="212121"/>
          <w:sz w:val="20"/>
          <w:szCs w:val="20"/>
        </w:rPr>
        <w:t>la</w:t>
      </w:r>
      <w:r w:rsidRPr="00594D33">
        <w:rPr>
          <w:color w:val="070707"/>
          <w:sz w:val="20"/>
          <w:szCs w:val="20"/>
        </w:rPr>
        <w:t xml:space="preserve">nces: </w:t>
      </w:r>
      <w:r w:rsidRPr="00594D33">
        <w:rPr>
          <w:sz w:val="20"/>
          <w:szCs w:val="20"/>
        </w:rPr>
        <w:t>(Actuals</w:t>
      </w:r>
      <w:r w:rsidRPr="00594D33">
        <w:rPr>
          <w:color w:val="151515"/>
          <w:sz w:val="20"/>
          <w:szCs w:val="20"/>
        </w:rPr>
        <w:t>)</w:t>
      </w:r>
    </w:p>
    <w:p w:rsidR="00857D62" w:rsidRDefault="00857D62" w:rsidP="00857D62">
      <w:pPr>
        <w:pStyle w:val="BodyText"/>
        <w:spacing w:before="9"/>
        <w:rPr>
          <w:sz w:val="9"/>
        </w:rPr>
      </w:pPr>
    </w:p>
    <w:tbl>
      <w:tblPr>
        <w:tblW w:w="10186" w:type="dxa"/>
        <w:tblInd w:w="-8" w:type="dxa"/>
        <w:tblBorders>
          <w:top w:val="single" w:sz="6" w:space="0" w:color="483B48"/>
          <w:left w:val="single" w:sz="6" w:space="0" w:color="483B48"/>
          <w:bottom w:val="single" w:sz="6" w:space="0" w:color="483B48"/>
          <w:right w:val="single" w:sz="6" w:space="0" w:color="483B48"/>
          <w:insideH w:val="single" w:sz="6" w:space="0" w:color="483B48"/>
          <w:insideV w:val="single" w:sz="6" w:space="0" w:color="483B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176"/>
        <w:gridCol w:w="1056"/>
        <w:gridCol w:w="926"/>
        <w:gridCol w:w="1276"/>
        <w:gridCol w:w="992"/>
        <w:gridCol w:w="1134"/>
        <w:gridCol w:w="1276"/>
        <w:gridCol w:w="992"/>
      </w:tblGrid>
      <w:tr w:rsidR="00857D62" w:rsidRPr="00CF6B66" w:rsidTr="00273927">
        <w:trPr>
          <w:trHeight w:val="1914"/>
        </w:trPr>
        <w:tc>
          <w:tcPr>
            <w:tcW w:w="1358" w:type="dxa"/>
          </w:tcPr>
          <w:p w:rsidR="00857D62" w:rsidRPr="00CF6B66" w:rsidRDefault="00857D62" w:rsidP="000E3F09">
            <w:pPr>
              <w:pStyle w:val="TableParagraph"/>
              <w:spacing w:before="112" w:line="230" w:lineRule="auto"/>
              <w:ind w:left="228" w:right="194" w:firstLine="3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w w:val="95"/>
                <w:sz w:val="20"/>
                <w:szCs w:val="20"/>
              </w:rPr>
              <w:t xml:space="preserve">Unspent </w:t>
            </w:r>
            <w:r w:rsidRPr="00CF6B66">
              <w:rPr>
                <w:rFonts w:asciiTheme="majorHAnsi" w:hAnsiTheme="majorHAnsi"/>
                <w:w w:val="90"/>
                <w:sz w:val="20"/>
                <w:szCs w:val="20"/>
              </w:rPr>
              <w:t>Ba lances</w:t>
            </w:r>
            <w:r w:rsidRPr="00CF6B66">
              <w:rPr>
                <w:rFonts w:asciiTheme="majorHAnsi" w:hAnsiTheme="majorHAnsi"/>
                <w:spacing w:val="-21"/>
                <w:w w:val="90"/>
                <w:sz w:val="20"/>
                <w:szCs w:val="20"/>
              </w:rPr>
              <w:t xml:space="preserve"> </w:t>
            </w:r>
            <w:r w:rsidRPr="00CF6B66">
              <w:rPr>
                <w:rFonts w:asciiTheme="majorHAnsi" w:hAnsiTheme="majorHAnsi"/>
                <w:w w:val="90"/>
                <w:sz w:val="20"/>
                <w:szCs w:val="20"/>
              </w:rPr>
              <w:t xml:space="preserve">oi </w:t>
            </w:r>
            <w:r w:rsidRPr="00CF6B66">
              <w:rPr>
                <w:rFonts w:asciiTheme="majorHAnsi" w:hAnsiTheme="majorHAnsi"/>
                <w:sz w:val="20"/>
                <w:szCs w:val="20"/>
              </w:rPr>
              <w:t>Grants received yea</w:t>
            </w:r>
            <w:r w:rsidRPr="00CF6B66">
              <w:rPr>
                <w:rFonts w:asciiTheme="majorHAnsi" w:hAnsiTheme="majorHAnsi"/>
                <w:spacing w:val="-38"/>
                <w:sz w:val="20"/>
                <w:szCs w:val="20"/>
              </w:rPr>
              <w:t xml:space="preserve"> </w:t>
            </w:r>
            <w:r w:rsidRPr="00CF6B66">
              <w:rPr>
                <w:rFonts w:asciiTheme="majorHAnsi" w:hAnsiTheme="majorHAnsi"/>
                <w:sz w:val="20"/>
                <w:szCs w:val="20"/>
              </w:rPr>
              <w:t>r’s</w:t>
            </w:r>
          </w:p>
          <w:p w:rsidR="00857D62" w:rsidRPr="00CF6B66" w:rsidRDefault="00857D62" w:rsidP="000E3F09">
            <w:pPr>
              <w:pStyle w:val="TableParagraph"/>
              <w:spacing w:line="225" w:lineRule="auto"/>
              <w:ind w:left="415" w:hanging="192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>[figure as of SI.  No.3 (iii)]</w:t>
            </w:r>
          </w:p>
        </w:tc>
        <w:tc>
          <w:tcPr>
            <w:tcW w:w="1176" w:type="dxa"/>
          </w:tcPr>
          <w:p w:rsidR="00857D62" w:rsidRPr="00CF6B66" w:rsidRDefault="00857D62" w:rsidP="000E3F09">
            <w:pPr>
              <w:pStyle w:val="TableParagraph"/>
              <w:spacing w:before="112" w:line="230" w:lineRule="auto"/>
              <w:ind w:left="287" w:right="253" w:firstLine="1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w w:val="90"/>
                <w:sz w:val="20"/>
                <w:szCs w:val="20"/>
              </w:rPr>
              <w:t xml:space="preserve">Interest </w:t>
            </w:r>
            <w:r w:rsidRPr="00CF6B66">
              <w:rPr>
                <w:rFonts w:asciiTheme="majorHAnsi" w:hAnsiTheme="majorHAnsi"/>
                <w:w w:val="95"/>
                <w:sz w:val="20"/>
                <w:szCs w:val="20"/>
              </w:rPr>
              <w:t>Earned there on</w:t>
            </w:r>
          </w:p>
        </w:tc>
        <w:tc>
          <w:tcPr>
            <w:tcW w:w="1056" w:type="dxa"/>
          </w:tcPr>
          <w:p w:rsidR="00857D62" w:rsidRPr="00CF6B66" w:rsidRDefault="00857D62" w:rsidP="000E3F09">
            <w:pPr>
              <w:pStyle w:val="TableParagraph"/>
              <w:spacing w:before="113" w:line="228" w:lineRule="auto"/>
              <w:ind w:left="154" w:right="110" w:hanging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 xml:space="preserve">Interest </w:t>
            </w:r>
            <w:r w:rsidRPr="00CF6B66">
              <w:rPr>
                <w:rFonts w:asciiTheme="majorHAnsi" w:hAnsiTheme="majorHAnsi"/>
                <w:w w:val="90"/>
                <w:sz w:val="20"/>
                <w:szCs w:val="20"/>
              </w:rPr>
              <w:t xml:space="preserve">deposited </w:t>
            </w:r>
            <w:r w:rsidRPr="00CF6B66">
              <w:rPr>
                <w:rFonts w:asciiTheme="majorHAnsi" w:hAnsiTheme="majorHAnsi"/>
                <w:sz w:val="20"/>
                <w:szCs w:val="20"/>
              </w:rPr>
              <w:t>back to the Government</w:t>
            </w:r>
          </w:p>
        </w:tc>
        <w:tc>
          <w:tcPr>
            <w:tcW w:w="3194" w:type="dxa"/>
            <w:gridSpan w:val="3"/>
          </w:tcPr>
          <w:p w:rsidR="00857D62" w:rsidRPr="00CF6B66" w:rsidRDefault="00857D62" w:rsidP="000E3F09">
            <w:pPr>
              <w:pStyle w:val="TableParagraph"/>
              <w:spacing w:before="128"/>
              <w:ind w:left="403" w:right="34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>Grant received during</w:t>
            </w:r>
          </w:p>
          <w:p w:rsidR="00857D62" w:rsidRPr="00CF6B66" w:rsidRDefault="00857D62" w:rsidP="000E3F09">
            <w:pPr>
              <w:pStyle w:val="TableParagraph"/>
              <w:spacing w:before="9"/>
              <w:ind w:left="395" w:right="34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>the year</w:t>
            </w:r>
          </w:p>
        </w:tc>
        <w:tc>
          <w:tcPr>
            <w:tcW w:w="1134" w:type="dxa"/>
          </w:tcPr>
          <w:p w:rsidR="00857D62" w:rsidRPr="00CF6B66" w:rsidRDefault="00857D62" w:rsidP="000E3F09">
            <w:pPr>
              <w:pStyle w:val="TableParagraph"/>
              <w:spacing w:before="121" w:line="230" w:lineRule="auto"/>
              <w:ind w:left="117" w:right="74" w:hanging="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 xml:space="preserve">Total </w:t>
            </w:r>
            <w:r w:rsidRPr="00CF6B66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Available </w:t>
            </w:r>
            <w:r w:rsidRPr="00CF6B66">
              <w:rPr>
                <w:rFonts w:asciiTheme="majorHAnsi" w:hAnsiTheme="majorHAnsi"/>
                <w:sz w:val="20"/>
                <w:szCs w:val="20"/>
              </w:rPr>
              <w:t>funds (1+</w:t>
            </w:r>
            <w:r w:rsidRPr="00CF6B66">
              <w:rPr>
                <w:rFonts w:asciiTheme="majorHAnsi" w:hAnsiTheme="majorHAnsi"/>
                <w:spacing w:val="-27"/>
                <w:sz w:val="20"/>
                <w:szCs w:val="20"/>
              </w:rPr>
              <w:t xml:space="preserve"> </w:t>
            </w:r>
            <w:r w:rsidRPr="00CF6B66">
              <w:rPr>
                <w:rFonts w:asciiTheme="majorHAnsi" w:hAnsiTheme="majorHAnsi"/>
                <w:sz w:val="20"/>
                <w:szCs w:val="20"/>
              </w:rPr>
              <w:t>2-</w:t>
            </w:r>
          </w:p>
          <w:p w:rsidR="00857D62" w:rsidRPr="00CF6B66" w:rsidRDefault="00857D62" w:rsidP="000E3F09">
            <w:pPr>
              <w:pStyle w:val="TableParagraph"/>
              <w:ind w:left="231" w:right="24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>3 +4)</w:t>
            </w:r>
          </w:p>
        </w:tc>
        <w:tc>
          <w:tcPr>
            <w:tcW w:w="1276" w:type="dxa"/>
          </w:tcPr>
          <w:p w:rsidR="00857D62" w:rsidRPr="00CF6B66" w:rsidRDefault="00857D62" w:rsidP="000E3F09">
            <w:pPr>
              <w:pStyle w:val="TableParagraph"/>
              <w:spacing w:before="114" w:line="217" w:lineRule="exact"/>
              <w:ind w:left="104" w:right="8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w w:val="95"/>
                <w:sz w:val="20"/>
                <w:szCs w:val="20"/>
              </w:rPr>
              <w:t>Expenditure</w:t>
            </w:r>
          </w:p>
          <w:p w:rsidR="00857D62" w:rsidRPr="00CF6B66" w:rsidRDefault="00857D62" w:rsidP="000E3F09">
            <w:pPr>
              <w:pStyle w:val="TableParagraph"/>
              <w:spacing w:line="206" w:lineRule="exact"/>
              <w:ind w:left="104" w:right="6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>incurred</w:t>
            </w:r>
          </w:p>
        </w:tc>
        <w:tc>
          <w:tcPr>
            <w:tcW w:w="992" w:type="dxa"/>
          </w:tcPr>
          <w:p w:rsidR="00857D62" w:rsidRPr="00CF6B66" w:rsidRDefault="00857D62" w:rsidP="000E3F09">
            <w:pPr>
              <w:pStyle w:val="TableParagraph"/>
              <w:spacing w:before="119" w:line="232" w:lineRule="auto"/>
              <w:ind w:left="146" w:right="88" w:hanging="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 xml:space="preserve">Closing </w:t>
            </w:r>
            <w:r w:rsidRPr="00CF6B66">
              <w:rPr>
                <w:rFonts w:asciiTheme="majorHAnsi" w:hAnsiTheme="majorHAnsi"/>
                <w:w w:val="95"/>
                <w:sz w:val="20"/>
                <w:szCs w:val="20"/>
              </w:rPr>
              <w:t>Ba</w:t>
            </w:r>
            <w:r w:rsidRPr="00CF6B66">
              <w:rPr>
                <w:rFonts w:asciiTheme="majorHAnsi" w:hAnsiTheme="majorHAnsi"/>
                <w:spacing w:val="-38"/>
                <w:w w:val="95"/>
                <w:sz w:val="20"/>
                <w:szCs w:val="20"/>
              </w:rPr>
              <w:t xml:space="preserve"> </w:t>
            </w:r>
            <w:r w:rsidRPr="00CF6B66">
              <w:rPr>
                <w:rFonts w:asciiTheme="majorHAnsi" w:hAnsiTheme="majorHAnsi"/>
                <w:w w:val="95"/>
                <w:sz w:val="20"/>
                <w:szCs w:val="20"/>
              </w:rPr>
              <w:t xml:space="preserve">lances </w:t>
            </w:r>
            <w:r w:rsidRPr="00CF6B66">
              <w:rPr>
                <w:rFonts w:asciiTheme="majorHAnsi" w:hAnsiTheme="majorHAnsi"/>
                <w:sz w:val="20"/>
                <w:szCs w:val="20"/>
              </w:rPr>
              <w:t>(5-</w:t>
            </w:r>
            <w:r w:rsidRPr="00CF6B66">
              <w:rPr>
                <w:rFonts w:asciiTheme="majorHAnsi" w:hAnsiTheme="majorHAnsi"/>
                <w:spacing w:val="-34"/>
                <w:sz w:val="20"/>
                <w:szCs w:val="20"/>
              </w:rPr>
              <w:t xml:space="preserve"> </w:t>
            </w:r>
            <w:r w:rsidRPr="00CF6B66">
              <w:rPr>
                <w:rFonts w:asciiTheme="majorHAnsi" w:hAnsiTheme="majorHAnsi"/>
                <w:sz w:val="20"/>
                <w:szCs w:val="20"/>
              </w:rPr>
              <w:t>6)</w:t>
            </w:r>
          </w:p>
        </w:tc>
      </w:tr>
      <w:tr w:rsidR="00857D62" w:rsidRPr="00CF6B66" w:rsidTr="00273927">
        <w:trPr>
          <w:trHeight w:val="325"/>
        </w:trPr>
        <w:tc>
          <w:tcPr>
            <w:tcW w:w="1358" w:type="dxa"/>
          </w:tcPr>
          <w:p w:rsidR="00857D62" w:rsidRPr="00CF6B66" w:rsidRDefault="00857D62" w:rsidP="000E3F09">
            <w:pPr>
              <w:pStyle w:val="TableParagraph"/>
              <w:spacing w:before="13"/>
              <w:ind w:left="6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w w:val="65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857D62" w:rsidRPr="00CF6B66" w:rsidRDefault="00857D62" w:rsidP="000E3F09">
            <w:pPr>
              <w:pStyle w:val="TableParagraph"/>
              <w:spacing w:before="38"/>
              <w:ind w:left="4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w w:val="107"/>
                <w:sz w:val="20"/>
                <w:szCs w:val="20"/>
              </w:rPr>
              <w:t>2</w:t>
            </w:r>
          </w:p>
        </w:tc>
        <w:tc>
          <w:tcPr>
            <w:tcW w:w="1056" w:type="dxa"/>
          </w:tcPr>
          <w:p w:rsidR="00857D62" w:rsidRPr="00CF6B66" w:rsidRDefault="00857D62" w:rsidP="000E3F09">
            <w:pPr>
              <w:pStyle w:val="TableParagraph"/>
              <w:spacing w:before="38"/>
              <w:ind w:left="5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w w:val="104"/>
                <w:sz w:val="20"/>
                <w:szCs w:val="20"/>
              </w:rPr>
              <w:t>3</w:t>
            </w:r>
          </w:p>
        </w:tc>
        <w:tc>
          <w:tcPr>
            <w:tcW w:w="3194" w:type="dxa"/>
            <w:gridSpan w:val="3"/>
          </w:tcPr>
          <w:p w:rsidR="00857D62" w:rsidRPr="00CF6B66" w:rsidRDefault="00857D62" w:rsidP="000E3F09">
            <w:pPr>
              <w:pStyle w:val="TableParagraph"/>
              <w:spacing w:before="13"/>
              <w:ind w:left="4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w w:val="85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7D62" w:rsidRPr="00CF6B66" w:rsidRDefault="00857D62" w:rsidP="000E3F09">
            <w:pPr>
              <w:pStyle w:val="TableParagraph"/>
              <w:spacing w:before="9"/>
              <w:rPr>
                <w:rFonts w:asciiTheme="majorHAnsi" w:hAnsiTheme="majorHAnsi"/>
                <w:sz w:val="20"/>
                <w:szCs w:val="20"/>
              </w:rPr>
            </w:pPr>
          </w:p>
          <w:p w:rsidR="00857D62" w:rsidRPr="00CF6B66" w:rsidRDefault="00857D62" w:rsidP="000E3F09">
            <w:pPr>
              <w:pStyle w:val="TableParagraph"/>
              <w:spacing w:line="134" w:lineRule="exact"/>
              <w:ind w:left="453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noProof/>
                <w:position w:val="-2"/>
                <w:sz w:val="20"/>
                <w:szCs w:val="20"/>
                <w:lang w:val="en-IN" w:eastAsia="en-IN"/>
              </w:rPr>
              <w:drawing>
                <wp:inline distT="0" distB="0" distL="0" distR="0" wp14:anchorId="13916D60" wp14:editId="4D1DBC50">
                  <wp:extent cx="51815" cy="85344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57D62" w:rsidRPr="00CF6B66" w:rsidRDefault="00857D62" w:rsidP="000E3F09">
            <w:pPr>
              <w:pStyle w:val="TableParagraph"/>
              <w:spacing w:before="2"/>
              <w:rPr>
                <w:rFonts w:asciiTheme="majorHAnsi" w:hAnsiTheme="majorHAnsi"/>
                <w:sz w:val="20"/>
                <w:szCs w:val="20"/>
              </w:rPr>
            </w:pPr>
          </w:p>
          <w:p w:rsidR="00857D62" w:rsidRPr="00CF6B66" w:rsidRDefault="00857D62" w:rsidP="000E3F09">
            <w:pPr>
              <w:pStyle w:val="TableParagraph"/>
              <w:spacing w:line="139" w:lineRule="exact"/>
              <w:ind w:left="577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noProof/>
                <w:position w:val="-2"/>
                <w:sz w:val="20"/>
                <w:szCs w:val="20"/>
                <w:lang w:val="en-IN" w:eastAsia="en-IN"/>
              </w:rPr>
              <w:drawing>
                <wp:inline distT="0" distB="0" distL="0" distR="0" wp14:anchorId="08CE2AFF" wp14:editId="68543B9F">
                  <wp:extent cx="54863" cy="88391"/>
                  <wp:effectExtent l="0" t="0" r="0" b="0"/>
                  <wp:docPr id="8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57D62" w:rsidRPr="00CF6B66" w:rsidRDefault="00857D62" w:rsidP="000E3F09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</w:rPr>
            </w:pPr>
          </w:p>
          <w:p w:rsidR="00857D62" w:rsidRPr="00CF6B66" w:rsidRDefault="00857D62" w:rsidP="000E3F09">
            <w:pPr>
              <w:pStyle w:val="TableParagraph"/>
              <w:spacing w:line="134" w:lineRule="exact"/>
              <w:ind w:left="467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noProof/>
                <w:position w:val="-2"/>
                <w:sz w:val="20"/>
                <w:szCs w:val="20"/>
                <w:lang w:val="en-IN" w:eastAsia="en-IN"/>
              </w:rPr>
              <w:drawing>
                <wp:inline distT="0" distB="0" distL="0" distR="0" wp14:anchorId="02802B71" wp14:editId="0A0F3804">
                  <wp:extent cx="51815" cy="8534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D62" w:rsidRPr="00CF6B66" w:rsidTr="00273927">
        <w:trPr>
          <w:trHeight w:val="497"/>
        </w:trPr>
        <w:tc>
          <w:tcPr>
            <w:tcW w:w="1358" w:type="dxa"/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6" w:type="dxa"/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6" w:type="dxa"/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</w:tcPr>
          <w:p w:rsidR="00857D62" w:rsidRPr="00CF6B66" w:rsidRDefault="00857D62" w:rsidP="000E3F09">
            <w:pPr>
              <w:pStyle w:val="TableParagraph"/>
              <w:spacing w:before="1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>Sanction</w:t>
            </w:r>
          </w:p>
        </w:tc>
        <w:tc>
          <w:tcPr>
            <w:tcW w:w="1276" w:type="dxa"/>
          </w:tcPr>
          <w:p w:rsidR="00857D62" w:rsidRPr="00CF6B66" w:rsidRDefault="00857D62" w:rsidP="000E3F09">
            <w:pPr>
              <w:pStyle w:val="TableParagraph"/>
              <w:spacing w:before="13"/>
              <w:ind w:left="247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992" w:type="dxa"/>
          </w:tcPr>
          <w:p w:rsidR="00857D62" w:rsidRPr="00CF6B66" w:rsidRDefault="00857D62" w:rsidP="000E3F09">
            <w:pPr>
              <w:pStyle w:val="TableParagraph"/>
              <w:spacing w:before="13"/>
              <w:ind w:left="141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>Amount</w:t>
            </w:r>
          </w:p>
        </w:tc>
        <w:tc>
          <w:tcPr>
            <w:tcW w:w="1134" w:type="dxa"/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7D62" w:rsidRPr="00CF6B66" w:rsidTr="00273927">
        <w:trPr>
          <w:trHeight w:val="805"/>
        </w:trPr>
        <w:tc>
          <w:tcPr>
            <w:tcW w:w="1358" w:type="dxa"/>
          </w:tcPr>
          <w:p w:rsidR="00857D62" w:rsidRPr="00CF6B66" w:rsidRDefault="00857D62" w:rsidP="000E3F09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6" w:type="dxa"/>
          </w:tcPr>
          <w:p w:rsidR="00857D62" w:rsidRPr="00CF6B66" w:rsidRDefault="00857D62" w:rsidP="000E3F09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6" w:type="dxa"/>
          </w:tcPr>
          <w:p w:rsidR="00857D62" w:rsidRPr="00CF6B66" w:rsidRDefault="00857D62" w:rsidP="000E3F09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D62" w:rsidRPr="006E7BFF" w:rsidRDefault="00857D62" w:rsidP="000E3F09">
            <w:pPr>
              <w:pStyle w:val="Table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57D62" w:rsidRPr="006E7BFF" w:rsidRDefault="00857D62" w:rsidP="000E3F09">
            <w:pPr>
              <w:pStyle w:val="Table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D62" w:rsidRPr="00B03ED5" w:rsidRDefault="00857D62" w:rsidP="000E3F09">
            <w:pPr>
              <w:pStyle w:val="TableParagraph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D62" w:rsidRPr="00B03ED5" w:rsidRDefault="00857D62" w:rsidP="000E3F09">
            <w:pPr>
              <w:pStyle w:val="Table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57D62" w:rsidRPr="00CF6B66" w:rsidRDefault="00857D62" w:rsidP="000E3F09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57D62" w:rsidRPr="00CF6B66" w:rsidRDefault="00857D62" w:rsidP="00857D62">
      <w:pPr>
        <w:spacing w:before="90"/>
        <w:rPr>
          <w:rFonts w:asciiTheme="majorHAnsi" w:hAnsiTheme="majorHAnsi"/>
          <w:color w:val="1C1C1C"/>
          <w:w w:val="105"/>
          <w:sz w:val="20"/>
          <w:szCs w:val="20"/>
        </w:rPr>
      </w:pPr>
      <w:r w:rsidRPr="00CF6B66">
        <w:rPr>
          <w:rFonts w:asciiTheme="majorHAnsi" w:hAnsiTheme="majorHAnsi"/>
          <w:color w:val="1C1C1C"/>
          <w:w w:val="105"/>
          <w:sz w:val="20"/>
          <w:szCs w:val="20"/>
        </w:rPr>
        <w:tab/>
        <w:t>Component wise utilization of grants:</w:t>
      </w:r>
    </w:p>
    <w:p w:rsidR="00857D62" w:rsidRPr="00CF6B66" w:rsidRDefault="00857D62" w:rsidP="00857D62">
      <w:pPr>
        <w:pStyle w:val="BodyText"/>
        <w:spacing w:before="4" w:after="1"/>
        <w:rPr>
          <w:rFonts w:asciiTheme="majorHAnsi" w:hAnsiTheme="majorHAnsi"/>
          <w:sz w:val="20"/>
          <w:szCs w:val="20"/>
        </w:rPr>
      </w:pPr>
    </w:p>
    <w:tbl>
      <w:tblPr>
        <w:tblW w:w="10201" w:type="dxa"/>
        <w:tblInd w:w="-150" w:type="dxa"/>
        <w:tblBorders>
          <w:top w:val="single" w:sz="6" w:space="0" w:color="4B3B4B"/>
          <w:left w:val="single" w:sz="6" w:space="0" w:color="4B3B4B"/>
          <w:bottom w:val="single" w:sz="6" w:space="0" w:color="4B3B4B"/>
          <w:right w:val="single" w:sz="6" w:space="0" w:color="4B3B4B"/>
          <w:insideH w:val="single" w:sz="6" w:space="0" w:color="4B3B4B"/>
          <w:insideV w:val="single" w:sz="6" w:space="0" w:color="4B3B4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268"/>
        <w:gridCol w:w="2170"/>
        <w:gridCol w:w="3641"/>
      </w:tblGrid>
      <w:tr w:rsidR="00857D62" w:rsidRPr="00CF6B66" w:rsidTr="00273927">
        <w:trPr>
          <w:trHeight w:val="680"/>
        </w:trPr>
        <w:tc>
          <w:tcPr>
            <w:tcW w:w="2122" w:type="dxa"/>
            <w:tcBorders>
              <w:right w:val="single" w:sz="4" w:space="0" w:color="auto"/>
            </w:tcBorders>
          </w:tcPr>
          <w:p w:rsidR="00857D62" w:rsidRPr="00CF6B66" w:rsidRDefault="00857D62" w:rsidP="000E3F09">
            <w:pPr>
              <w:pStyle w:val="TableParagraph"/>
              <w:tabs>
                <w:tab w:val="left" w:pos="1896"/>
              </w:tabs>
              <w:spacing w:before="119" w:line="212" w:lineRule="exact"/>
              <w:ind w:right="72"/>
              <w:jc w:val="center"/>
              <w:rPr>
                <w:rFonts w:asciiTheme="majorHAnsi" w:hAnsiTheme="majorHAnsi"/>
                <w:w w:val="95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w w:val="95"/>
                <w:sz w:val="20"/>
                <w:szCs w:val="20"/>
              </w:rPr>
              <w:t>Grant-in-aid—</w:t>
            </w:r>
          </w:p>
          <w:p w:rsidR="00857D62" w:rsidRPr="00CF6B66" w:rsidRDefault="00857D62" w:rsidP="000E3F09">
            <w:pPr>
              <w:pStyle w:val="TableParagraph"/>
              <w:tabs>
                <w:tab w:val="left" w:pos="2012"/>
              </w:tabs>
              <w:spacing w:line="212" w:lineRule="exact"/>
              <w:ind w:right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w w:val="95"/>
                <w:sz w:val="20"/>
                <w:szCs w:val="20"/>
              </w:rPr>
              <w:t>General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57D62" w:rsidRPr="00CF6B66" w:rsidRDefault="00857D62" w:rsidP="000E3F09">
            <w:pPr>
              <w:pStyle w:val="TableParagraph"/>
              <w:tabs>
                <w:tab w:val="left" w:pos="1896"/>
              </w:tabs>
              <w:spacing w:before="119" w:line="212" w:lineRule="exact"/>
              <w:ind w:left="433" w:right="7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sz w:val="20"/>
                <w:szCs w:val="20"/>
              </w:rPr>
              <w:t>Grant</w:t>
            </w:r>
            <w:r w:rsidRPr="00CF6B66">
              <w:rPr>
                <w:rFonts w:asciiTheme="majorHAnsi" w:hAnsiTheme="majorHAnsi"/>
                <w:color w:val="0C0C0C"/>
                <w:sz w:val="20"/>
                <w:szCs w:val="20"/>
              </w:rPr>
              <w:t>-</w:t>
            </w:r>
            <w:r w:rsidRPr="00CF6B66">
              <w:rPr>
                <w:rFonts w:asciiTheme="majorHAnsi" w:hAnsiTheme="majorHAnsi"/>
                <w:sz w:val="20"/>
                <w:szCs w:val="20"/>
              </w:rPr>
              <w:t>in-</w:t>
            </w:r>
            <w:r w:rsidRPr="00CF6B66">
              <w:rPr>
                <w:rFonts w:asciiTheme="majorHAnsi" w:hAnsiTheme="majorHAnsi"/>
                <w:spacing w:val="-30"/>
                <w:sz w:val="20"/>
                <w:szCs w:val="20"/>
              </w:rPr>
              <w:t xml:space="preserve"> </w:t>
            </w:r>
            <w:r w:rsidRPr="00CF6B66">
              <w:rPr>
                <w:rFonts w:asciiTheme="majorHAnsi" w:hAnsiTheme="majorHAnsi"/>
                <w:color w:val="161616"/>
                <w:sz w:val="20"/>
                <w:szCs w:val="20"/>
              </w:rPr>
              <w:t>a</w:t>
            </w:r>
            <w:r w:rsidRPr="00CF6B66">
              <w:rPr>
                <w:rFonts w:asciiTheme="majorHAnsi" w:hAnsiTheme="majorHAnsi"/>
                <w:color w:val="161616"/>
                <w:spacing w:val="-31"/>
                <w:sz w:val="20"/>
                <w:szCs w:val="20"/>
              </w:rPr>
              <w:t xml:space="preserve"> </w:t>
            </w:r>
            <w:r w:rsidRPr="00CF6B66">
              <w:rPr>
                <w:rFonts w:asciiTheme="majorHAnsi" w:hAnsiTheme="majorHAnsi"/>
                <w:color w:val="0F0F0F"/>
                <w:sz w:val="20"/>
                <w:szCs w:val="20"/>
              </w:rPr>
              <w:t>id-Salary</w:t>
            </w:r>
          </w:p>
          <w:p w:rsidR="00857D62" w:rsidRPr="00CF6B66" w:rsidRDefault="00857D62" w:rsidP="000E3F09">
            <w:pPr>
              <w:pStyle w:val="TableParagraph"/>
              <w:tabs>
                <w:tab w:val="left" w:pos="2012"/>
              </w:tabs>
              <w:spacing w:line="212" w:lineRule="exact"/>
              <w:ind w:right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0" w:type="dxa"/>
          </w:tcPr>
          <w:p w:rsidR="00857D62" w:rsidRPr="00CF6B66" w:rsidRDefault="00857D62" w:rsidP="000E3F09">
            <w:pPr>
              <w:pStyle w:val="TableParagraph"/>
              <w:spacing w:before="133"/>
              <w:ind w:left="735" w:right="346" w:hanging="239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w w:val="95"/>
                <w:sz w:val="20"/>
                <w:szCs w:val="20"/>
              </w:rPr>
              <w:t xml:space="preserve">Grant-in-aid-creation </w:t>
            </w:r>
            <w:r w:rsidRPr="00CF6B66">
              <w:rPr>
                <w:rFonts w:asciiTheme="majorHAnsi" w:hAnsiTheme="majorHAnsi"/>
                <w:sz w:val="20"/>
                <w:szCs w:val="20"/>
              </w:rPr>
              <w:t>of capital assets</w:t>
            </w:r>
          </w:p>
        </w:tc>
        <w:tc>
          <w:tcPr>
            <w:tcW w:w="3641" w:type="dxa"/>
          </w:tcPr>
          <w:p w:rsidR="00857D62" w:rsidRPr="00CF6B66" w:rsidRDefault="00857D62" w:rsidP="000E3F09">
            <w:pPr>
              <w:pStyle w:val="TableParagraph"/>
              <w:spacing w:before="144"/>
              <w:ind w:left="1123" w:right="110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B66">
              <w:rPr>
                <w:rFonts w:asciiTheme="majorHAnsi" w:hAnsiTheme="majorHAnsi"/>
                <w:w w:val="75"/>
                <w:sz w:val="20"/>
                <w:szCs w:val="20"/>
              </w:rPr>
              <w:t>Total</w:t>
            </w:r>
          </w:p>
        </w:tc>
      </w:tr>
      <w:tr w:rsidR="00857D62" w:rsidRPr="00CF6B66" w:rsidTr="00273927">
        <w:trPr>
          <w:trHeight w:val="393"/>
        </w:trPr>
        <w:tc>
          <w:tcPr>
            <w:tcW w:w="2122" w:type="dxa"/>
            <w:tcBorders>
              <w:right w:val="single" w:sz="4" w:space="0" w:color="auto"/>
            </w:tcBorders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0" w:type="dxa"/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41" w:type="dxa"/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7D62" w:rsidRPr="00CF6B66" w:rsidTr="00273927">
        <w:trPr>
          <w:trHeight w:val="378"/>
        </w:trPr>
        <w:tc>
          <w:tcPr>
            <w:tcW w:w="2122" w:type="dxa"/>
            <w:tcBorders>
              <w:right w:val="single" w:sz="4" w:space="0" w:color="auto"/>
            </w:tcBorders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857D62" w:rsidRPr="00CF6B66" w:rsidRDefault="00857D62" w:rsidP="000E3F0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7D62" w:rsidRPr="00CF6B66" w:rsidTr="00273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122" w:type="dxa"/>
          </w:tcPr>
          <w:p w:rsidR="00857D62" w:rsidRPr="00CF6B66" w:rsidRDefault="00857D62" w:rsidP="000E3F09">
            <w:pPr>
              <w:pStyle w:val="BodyText"/>
              <w:spacing w:before="14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D62" w:rsidRPr="00CF6B66" w:rsidRDefault="00857D62" w:rsidP="000E3F09">
            <w:pPr>
              <w:pStyle w:val="BodyText"/>
              <w:spacing w:before="148"/>
              <w:jc w:val="center"/>
              <w:rPr>
                <w:rFonts w:asciiTheme="majorHAnsi" w:hAnsiTheme="majorHAnsi" w:cstheme="minorBidi"/>
                <w:b/>
                <w:bCs/>
                <w:sz w:val="20"/>
                <w:szCs w:val="20"/>
              </w:rPr>
            </w:pPr>
            <w:r w:rsidRPr="00CF6B66">
              <w:rPr>
                <w:rFonts w:asciiTheme="majorHAnsi" w:hAnsiTheme="majorHAnsi" w:cs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70" w:type="dxa"/>
          </w:tcPr>
          <w:p w:rsidR="00857D62" w:rsidRPr="00CF6B66" w:rsidRDefault="00857D62" w:rsidP="000E3F09">
            <w:pPr>
              <w:pStyle w:val="BodyText"/>
              <w:spacing w:before="14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641" w:type="dxa"/>
          </w:tcPr>
          <w:p w:rsidR="00857D62" w:rsidRPr="00CF6B66" w:rsidRDefault="00857D62" w:rsidP="000E3F09">
            <w:pPr>
              <w:pStyle w:val="BodyText"/>
              <w:spacing w:before="14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</w:tbl>
    <w:p w:rsidR="00857D62" w:rsidRDefault="00857D62" w:rsidP="00857D62">
      <w:pPr>
        <w:pStyle w:val="BodyText"/>
        <w:spacing w:before="148"/>
        <w:ind w:left="569"/>
        <w:rPr>
          <w:sz w:val="20"/>
          <w:szCs w:val="20"/>
        </w:rPr>
      </w:pPr>
    </w:p>
    <w:p w:rsidR="00857D62" w:rsidRPr="0085038E" w:rsidRDefault="00857D62" w:rsidP="00857D62">
      <w:pPr>
        <w:pStyle w:val="BodyText"/>
        <w:spacing w:before="148"/>
        <w:ind w:left="569"/>
        <w:rPr>
          <w:color w:val="0F0F0F"/>
          <w:sz w:val="20"/>
          <w:szCs w:val="20"/>
        </w:rPr>
      </w:pPr>
      <w:r w:rsidRPr="0085038E">
        <w:rPr>
          <w:sz w:val="20"/>
          <w:szCs w:val="20"/>
        </w:rPr>
        <w:t xml:space="preserve">Details </w:t>
      </w:r>
      <w:r w:rsidRPr="0085038E">
        <w:rPr>
          <w:color w:val="161616"/>
          <w:sz w:val="20"/>
          <w:szCs w:val="20"/>
        </w:rPr>
        <w:t xml:space="preserve">of </w:t>
      </w:r>
      <w:r w:rsidRPr="0085038E">
        <w:rPr>
          <w:sz w:val="20"/>
          <w:szCs w:val="20"/>
        </w:rPr>
        <w:t xml:space="preserve">grants position at the end </w:t>
      </w:r>
      <w:r w:rsidRPr="0085038E">
        <w:rPr>
          <w:color w:val="080808"/>
          <w:sz w:val="20"/>
          <w:szCs w:val="20"/>
        </w:rPr>
        <w:t xml:space="preserve">of </w:t>
      </w:r>
      <w:r w:rsidRPr="0085038E">
        <w:rPr>
          <w:sz w:val="20"/>
          <w:szCs w:val="20"/>
        </w:rPr>
        <w:t xml:space="preserve">the </w:t>
      </w:r>
      <w:r w:rsidRPr="0085038E">
        <w:rPr>
          <w:color w:val="0F0F0F"/>
          <w:sz w:val="20"/>
          <w:szCs w:val="20"/>
        </w:rPr>
        <w:t>year</w:t>
      </w:r>
    </w:p>
    <w:p w:rsidR="00857D62" w:rsidRPr="0085038E" w:rsidRDefault="00857D62" w:rsidP="00857D62">
      <w:pPr>
        <w:pStyle w:val="BodyText"/>
        <w:spacing w:before="148"/>
        <w:ind w:left="569"/>
        <w:rPr>
          <w:sz w:val="20"/>
          <w:szCs w:val="20"/>
        </w:rPr>
      </w:pPr>
      <w:r w:rsidRPr="0085038E">
        <w:rPr>
          <w:sz w:val="20"/>
          <w:szCs w:val="20"/>
        </w:rPr>
        <w:t>Grants position of the end of the Financial Year</w:t>
      </w:r>
    </w:p>
    <w:p w:rsidR="00857D62" w:rsidRPr="0085038E" w:rsidRDefault="00857D62" w:rsidP="00857D62">
      <w:pPr>
        <w:pStyle w:val="ListParagraph"/>
        <w:widowControl w:val="0"/>
        <w:numPr>
          <w:ilvl w:val="0"/>
          <w:numId w:val="1"/>
        </w:numPr>
        <w:tabs>
          <w:tab w:val="left" w:pos="908"/>
          <w:tab w:val="left" w:pos="909"/>
        </w:tabs>
        <w:autoSpaceDE w:val="0"/>
        <w:autoSpaceDN w:val="0"/>
        <w:spacing w:before="38"/>
        <w:ind w:hanging="707"/>
        <w:contextualSpacing w:val="0"/>
        <w:rPr>
          <w:sz w:val="20"/>
          <w:szCs w:val="20"/>
        </w:rPr>
      </w:pPr>
      <w:r w:rsidRPr="0085038E">
        <w:rPr>
          <w:sz w:val="20"/>
          <w:szCs w:val="20"/>
        </w:rPr>
        <w:t>Cash in Hand/Bank (Overspent):</w:t>
      </w:r>
      <w:r>
        <w:rPr>
          <w:sz w:val="20"/>
          <w:szCs w:val="20"/>
        </w:rPr>
        <w:t xml:space="preserve"> Nil</w:t>
      </w:r>
    </w:p>
    <w:p w:rsidR="00857D62" w:rsidRPr="0085038E" w:rsidRDefault="00857D62" w:rsidP="00857D62">
      <w:pPr>
        <w:pStyle w:val="ListParagraph"/>
        <w:widowControl w:val="0"/>
        <w:numPr>
          <w:ilvl w:val="0"/>
          <w:numId w:val="1"/>
        </w:numPr>
        <w:tabs>
          <w:tab w:val="left" w:pos="908"/>
          <w:tab w:val="left" w:pos="909"/>
        </w:tabs>
        <w:autoSpaceDE w:val="0"/>
        <w:autoSpaceDN w:val="0"/>
        <w:spacing w:before="38"/>
        <w:ind w:hanging="707"/>
        <w:contextualSpacing w:val="0"/>
        <w:rPr>
          <w:sz w:val="20"/>
          <w:szCs w:val="20"/>
        </w:rPr>
      </w:pPr>
      <w:r w:rsidRPr="0085038E">
        <w:rPr>
          <w:sz w:val="20"/>
          <w:szCs w:val="20"/>
        </w:rPr>
        <w:t>Unadjusted advances:</w:t>
      </w:r>
      <w:r>
        <w:rPr>
          <w:sz w:val="20"/>
          <w:szCs w:val="20"/>
        </w:rPr>
        <w:t xml:space="preserve"> Nil</w:t>
      </w:r>
    </w:p>
    <w:p w:rsidR="00857D62" w:rsidRPr="0085038E" w:rsidRDefault="00857D62" w:rsidP="00857D62">
      <w:pPr>
        <w:pStyle w:val="ListParagraph"/>
        <w:widowControl w:val="0"/>
        <w:numPr>
          <w:ilvl w:val="0"/>
          <w:numId w:val="1"/>
        </w:numPr>
        <w:tabs>
          <w:tab w:val="left" w:pos="908"/>
          <w:tab w:val="left" w:pos="909"/>
        </w:tabs>
        <w:autoSpaceDE w:val="0"/>
        <w:autoSpaceDN w:val="0"/>
        <w:spacing w:before="38"/>
        <w:ind w:hanging="707"/>
        <w:contextualSpacing w:val="0"/>
        <w:rPr>
          <w:sz w:val="20"/>
          <w:szCs w:val="20"/>
        </w:rPr>
      </w:pPr>
      <w:r w:rsidRPr="0085038E">
        <w:rPr>
          <w:sz w:val="20"/>
          <w:szCs w:val="20"/>
        </w:rPr>
        <w:t>Total:</w:t>
      </w:r>
      <w:r>
        <w:rPr>
          <w:sz w:val="20"/>
          <w:szCs w:val="20"/>
        </w:rPr>
        <w:t xml:space="preserve"> </w:t>
      </w:r>
    </w:p>
    <w:p w:rsidR="00857D62" w:rsidRDefault="00857D62" w:rsidP="00857D62">
      <w:pPr>
        <w:pStyle w:val="BodyText"/>
      </w:pPr>
    </w:p>
    <w:p w:rsidR="00857D62" w:rsidRDefault="00857D62" w:rsidP="00857D62">
      <w:pPr>
        <w:pStyle w:val="BodyText"/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>Certified that I have satisfied myself that the conditions on which grants were sanctioned have been duly fulfilled/are being fulfilled and the I have exercised following checks to see that the money has been actually utilized for the purpose for which it was sanctioned:</w:t>
      </w: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widowControl w:val="0"/>
        <w:numPr>
          <w:ilvl w:val="0"/>
          <w:numId w:val="2"/>
        </w:numPr>
        <w:autoSpaceDE w:val="0"/>
        <w:autoSpaceDN w:val="0"/>
        <w:spacing w:after="0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>The main account and other subsidiary accounts and registers (including assets registers) are maintained as prescribed in the relevant Act/Rules/Standing instructions (mention the Act/Rules) and have been duly audited by designated auditors. The figures depicted above tally with the audited figures mentioned in financial statements/accounts.</w:t>
      </w:r>
    </w:p>
    <w:p w:rsidR="00857D62" w:rsidRDefault="00857D62" w:rsidP="00857D62">
      <w:pPr>
        <w:pStyle w:val="BodyText"/>
        <w:widowControl w:val="0"/>
        <w:numPr>
          <w:ilvl w:val="0"/>
          <w:numId w:val="2"/>
        </w:numPr>
        <w:autoSpaceDE w:val="0"/>
        <w:autoSpaceDN w:val="0"/>
        <w:spacing w:after="0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>There exist internal controls for safeguarding public funds/assets, watching outcomes and achievements of physical targets against the financial input, ensuring quality in asset creation etc. &amp; the periodic evaluation of internal controls is exercised to ensure their effectiveness.</w:t>
      </w:r>
    </w:p>
    <w:p w:rsidR="00857D62" w:rsidRDefault="00857D62" w:rsidP="00857D62">
      <w:pPr>
        <w:pStyle w:val="BodyText"/>
        <w:widowControl w:val="0"/>
        <w:numPr>
          <w:ilvl w:val="0"/>
          <w:numId w:val="2"/>
        </w:numPr>
        <w:autoSpaceDE w:val="0"/>
        <w:autoSpaceDN w:val="0"/>
        <w:spacing w:after="0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>To the best of our knowledge and belief, no transactions have been entered that are in violation of relevant Act/Rules/Standing instructions and</w:t>
      </w:r>
      <w:r w:rsidRPr="003F114B">
        <w:rPr>
          <w:sz w:val="20"/>
          <w:szCs w:val="20"/>
        </w:rPr>
        <w:t xml:space="preserve"> scheme guidelines.</w:t>
      </w:r>
    </w:p>
    <w:p w:rsidR="00857D62" w:rsidRDefault="00857D62" w:rsidP="00857D62">
      <w:pPr>
        <w:pStyle w:val="BodyText"/>
        <w:widowControl w:val="0"/>
        <w:numPr>
          <w:ilvl w:val="0"/>
          <w:numId w:val="2"/>
        </w:numPr>
        <w:autoSpaceDE w:val="0"/>
        <w:autoSpaceDN w:val="0"/>
        <w:spacing w:after="0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>The responsibilities among the key functionaries for execution of the scheme have been assigned in clear terms and are not general in nature.</w:t>
      </w:r>
    </w:p>
    <w:p w:rsidR="00857D62" w:rsidRDefault="00857D62" w:rsidP="00857D62">
      <w:pPr>
        <w:pStyle w:val="BodyText"/>
        <w:widowControl w:val="0"/>
        <w:numPr>
          <w:ilvl w:val="0"/>
          <w:numId w:val="2"/>
        </w:numPr>
        <w:autoSpaceDE w:val="0"/>
        <w:autoSpaceDN w:val="0"/>
        <w:spacing w:after="0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>The benefits were extended to the intended beneficiaries and only such areas/districts were covered where the scheme was intended to operate.</w:t>
      </w:r>
    </w:p>
    <w:p w:rsidR="00857D62" w:rsidRDefault="00857D62" w:rsidP="00857D62">
      <w:pPr>
        <w:pStyle w:val="BodyText"/>
        <w:widowControl w:val="0"/>
        <w:numPr>
          <w:ilvl w:val="0"/>
          <w:numId w:val="2"/>
        </w:numPr>
        <w:autoSpaceDE w:val="0"/>
        <w:autoSpaceDN w:val="0"/>
        <w:spacing w:after="0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>The expenditure on various components of the scheme was in the proportions authorized as per the scheme guidelines and terms and conditions of the grants-in-aid.</w:t>
      </w:r>
    </w:p>
    <w:p w:rsidR="00857D62" w:rsidRDefault="00857D62" w:rsidP="00857D62">
      <w:pPr>
        <w:pStyle w:val="BodyText"/>
        <w:widowControl w:val="0"/>
        <w:numPr>
          <w:ilvl w:val="0"/>
          <w:numId w:val="2"/>
        </w:numPr>
        <w:autoSpaceDE w:val="0"/>
        <w:autoSpaceDN w:val="0"/>
        <w:spacing w:after="0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has been ensured that the physical and financial performance under the </w:t>
      </w:r>
      <w:r>
        <w:rPr>
          <w:b/>
          <w:bCs/>
          <w:sz w:val="20"/>
          <w:szCs w:val="20"/>
        </w:rPr>
        <w:t xml:space="preserve">ICSSR Post-Doctoral fellowship </w:t>
      </w:r>
      <w:r w:rsidRPr="00617F45">
        <w:rPr>
          <w:sz w:val="20"/>
          <w:szCs w:val="20"/>
        </w:rPr>
        <w:t>(name of the scheme has been according to the requirements, as prescribed in the guidelines issued</w:t>
      </w:r>
      <w:r>
        <w:rPr>
          <w:sz w:val="20"/>
          <w:szCs w:val="20"/>
        </w:rPr>
        <w:t xml:space="preserve"> </w:t>
      </w:r>
      <w:r w:rsidRPr="00617F45">
        <w:rPr>
          <w:sz w:val="20"/>
          <w:szCs w:val="20"/>
        </w:rPr>
        <w:t>by govt. of India and the performance/targets achieved statement for the year to which the utilization of the fund resulted in outcomes given at Annexure_ I duly enclosed.</w:t>
      </w:r>
    </w:p>
    <w:p w:rsidR="00857D62" w:rsidRDefault="00857D62" w:rsidP="00857D62">
      <w:pPr>
        <w:pStyle w:val="BodyText"/>
        <w:widowControl w:val="0"/>
        <w:numPr>
          <w:ilvl w:val="0"/>
          <w:numId w:val="2"/>
        </w:numPr>
        <w:autoSpaceDE w:val="0"/>
        <w:autoSpaceDN w:val="0"/>
        <w:spacing w:after="0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>The utilization of the fund resulted in outcomes given at Annexure_ ii duly encoded (to be formulated by the Ministry/Department converne4d as per their requirements/specifications.)</w:t>
      </w:r>
    </w:p>
    <w:p w:rsidR="00857D62" w:rsidRDefault="00857D62" w:rsidP="00857D62">
      <w:pPr>
        <w:pStyle w:val="BodyText"/>
        <w:widowControl w:val="0"/>
        <w:numPr>
          <w:ilvl w:val="0"/>
          <w:numId w:val="2"/>
        </w:numPr>
        <w:autoSpaceDE w:val="0"/>
        <w:autoSpaceDN w:val="0"/>
        <w:spacing w:after="0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>Details of various schemes executed by the agency through grants-in-aid received from the same Ministry or from other Ministries is enclosed at Annexure- ii (to be formulated by the Ministry/Department concern3ed as per their requirements / specifications.</w:t>
      </w: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Place: </w:t>
      </w: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Pr="00670744" w:rsidRDefault="00857D62" w:rsidP="00857D62">
      <w:pPr>
        <w:pStyle w:val="BodyText"/>
        <w:ind w:right="-813"/>
        <w:jc w:val="both"/>
        <w:rPr>
          <w:b/>
          <w:bCs/>
          <w:sz w:val="20"/>
          <w:szCs w:val="20"/>
        </w:rPr>
      </w:pPr>
      <w:r w:rsidRPr="00670744">
        <w:rPr>
          <w:b/>
          <w:bCs/>
          <w:sz w:val="20"/>
          <w:szCs w:val="20"/>
        </w:rPr>
        <w:t>Signature</w:t>
      </w:r>
      <w:r w:rsidRPr="00670744">
        <w:rPr>
          <w:b/>
          <w:bCs/>
          <w:sz w:val="20"/>
          <w:szCs w:val="20"/>
        </w:rPr>
        <w:tab/>
      </w:r>
      <w:r w:rsidRPr="00670744">
        <w:rPr>
          <w:b/>
          <w:bCs/>
          <w:sz w:val="20"/>
          <w:szCs w:val="20"/>
        </w:rPr>
        <w:tab/>
      </w:r>
      <w:r w:rsidRPr="00670744">
        <w:rPr>
          <w:b/>
          <w:bCs/>
          <w:sz w:val="20"/>
          <w:szCs w:val="20"/>
        </w:rPr>
        <w:tab/>
      </w:r>
      <w:r w:rsidRPr="00670744">
        <w:rPr>
          <w:b/>
          <w:bCs/>
          <w:sz w:val="20"/>
          <w:szCs w:val="20"/>
        </w:rPr>
        <w:tab/>
      </w:r>
      <w:r w:rsidRPr="00670744">
        <w:rPr>
          <w:b/>
          <w:bCs/>
          <w:sz w:val="20"/>
          <w:szCs w:val="20"/>
        </w:rPr>
        <w:tab/>
      </w:r>
      <w:r w:rsidRPr="00670744">
        <w:rPr>
          <w:b/>
          <w:bCs/>
          <w:sz w:val="20"/>
          <w:szCs w:val="20"/>
        </w:rPr>
        <w:tab/>
      </w:r>
      <w:r w:rsidRPr="00670744">
        <w:rPr>
          <w:b/>
          <w:bCs/>
          <w:sz w:val="20"/>
          <w:szCs w:val="20"/>
        </w:rPr>
        <w:tab/>
      </w:r>
      <w:r w:rsidRPr="00670744">
        <w:rPr>
          <w:b/>
          <w:bCs/>
          <w:sz w:val="20"/>
          <w:szCs w:val="20"/>
        </w:rPr>
        <w:tab/>
      </w:r>
      <w:proofErr w:type="spellStart"/>
      <w:r w:rsidRPr="00670744">
        <w:rPr>
          <w:b/>
          <w:bCs/>
          <w:sz w:val="20"/>
          <w:szCs w:val="20"/>
        </w:rPr>
        <w:t>Signature</w:t>
      </w:r>
      <w:proofErr w:type="spellEnd"/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Default="00857D62" w:rsidP="00857D62">
      <w:pPr>
        <w:pStyle w:val="BodyText"/>
        <w:ind w:right="-813"/>
        <w:jc w:val="both"/>
        <w:rPr>
          <w:sz w:val="20"/>
          <w:szCs w:val="20"/>
        </w:rPr>
      </w:pPr>
    </w:p>
    <w:p w:rsidR="00857D62" w:rsidRPr="00670744" w:rsidRDefault="00857D62" w:rsidP="00857D62">
      <w:pPr>
        <w:pStyle w:val="BodyText"/>
        <w:ind w:right="-813"/>
        <w:jc w:val="both"/>
        <w:rPr>
          <w:b/>
          <w:bCs/>
          <w:i/>
          <w:iCs/>
          <w:sz w:val="20"/>
          <w:szCs w:val="20"/>
        </w:rPr>
      </w:pPr>
      <w:r w:rsidRPr="00670744">
        <w:rPr>
          <w:b/>
          <w:bCs/>
          <w:i/>
          <w:iCs/>
          <w:sz w:val="20"/>
          <w:szCs w:val="20"/>
        </w:rPr>
        <w:t>Name………………………………..</w:t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  <w:t>Name……………………………</w:t>
      </w:r>
    </w:p>
    <w:p w:rsidR="00857D62" w:rsidRPr="00670744" w:rsidRDefault="00857D62" w:rsidP="00857D62">
      <w:pPr>
        <w:pStyle w:val="BodyText"/>
        <w:ind w:right="-813"/>
        <w:jc w:val="both"/>
        <w:rPr>
          <w:b/>
          <w:bCs/>
          <w:i/>
          <w:iCs/>
          <w:sz w:val="20"/>
          <w:szCs w:val="20"/>
        </w:rPr>
      </w:pPr>
      <w:r w:rsidRPr="00670744">
        <w:rPr>
          <w:b/>
          <w:bCs/>
          <w:i/>
          <w:iCs/>
          <w:sz w:val="20"/>
          <w:szCs w:val="20"/>
        </w:rPr>
        <w:t>Chief Finance Officer</w:t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  <w:t xml:space="preserve">Head of the </w:t>
      </w:r>
      <w:proofErr w:type="spellStart"/>
      <w:r w:rsidRPr="00670744">
        <w:rPr>
          <w:b/>
          <w:bCs/>
          <w:i/>
          <w:iCs/>
          <w:sz w:val="20"/>
          <w:szCs w:val="20"/>
        </w:rPr>
        <w:t>Organisation</w:t>
      </w:r>
      <w:proofErr w:type="spellEnd"/>
    </w:p>
    <w:p w:rsidR="00857D62" w:rsidRPr="00670744" w:rsidRDefault="00857D62" w:rsidP="00857D62">
      <w:pPr>
        <w:pStyle w:val="BodyText"/>
        <w:ind w:right="-813"/>
        <w:jc w:val="both"/>
        <w:rPr>
          <w:b/>
          <w:bCs/>
          <w:i/>
          <w:iCs/>
          <w:sz w:val="20"/>
          <w:szCs w:val="20"/>
        </w:rPr>
      </w:pPr>
      <w:r w:rsidRPr="00670744">
        <w:rPr>
          <w:b/>
          <w:bCs/>
          <w:i/>
          <w:iCs/>
          <w:sz w:val="20"/>
          <w:szCs w:val="20"/>
        </w:rPr>
        <w:t>(Head of the Finance)</w:t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</w:r>
      <w:r w:rsidRPr="00670744">
        <w:rPr>
          <w:b/>
          <w:bCs/>
          <w:i/>
          <w:iCs/>
          <w:sz w:val="20"/>
          <w:szCs w:val="20"/>
        </w:rPr>
        <w:tab/>
      </w:r>
    </w:p>
    <w:p w:rsidR="00857D62" w:rsidRPr="00670744" w:rsidRDefault="00857D62" w:rsidP="00857D62">
      <w:pPr>
        <w:pStyle w:val="BodyText"/>
        <w:ind w:right="-813"/>
        <w:jc w:val="both"/>
        <w:rPr>
          <w:b/>
          <w:bCs/>
          <w:i/>
          <w:iCs/>
          <w:sz w:val="20"/>
          <w:szCs w:val="20"/>
        </w:rPr>
      </w:pPr>
    </w:p>
    <w:p w:rsidR="00857D62" w:rsidRPr="00670744" w:rsidRDefault="00857D62" w:rsidP="00857D62">
      <w:pPr>
        <w:pStyle w:val="BodyText"/>
        <w:ind w:right="-813"/>
        <w:jc w:val="both"/>
        <w:rPr>
          <w:b/>
          <w:bCs/>
          <w:i/>
          <w:iCs/>
          <w:sz w:val="20"/>
          <w:szCs w:val="20"/>
        </w:rPr>
      </w:pPr>
    </w:p>
    <w:p w:rsidR="00857D62" w:rsidRPr="00670744" w:rsidRDefault="00857D62" w:rsidP="00857D62">
      <w:pPr>
        <w:pStyle w:val="BodyText"/>
        <w:ind w:right="-813"/>
        <w:jc w:val="both"/>
        <w:rPr>
          <w:b/>
          <w:bCs/>
          <w:i/>
          <w:iCs/>
          <w:sz w:val="20"/>
          <w:szCs w:val="20"/>
        </w:rPr>
      </w:pPr>
    </w:p>
    <w:p w:rsidR="00857D62" w:rsidRPr="00670744" w:rsidRDefault="00857D62" w:rsidP="00857D62">
      <w:pPr>
        <w:pStyle w:val="BodyText"/>
        <w:spacing w:before="240"/>
        <w:ind w:right="-813"/>
        <w:jc w:val="both"/>
        <w:rPr>
          <w:b/>
          <w:bCs/>
          <w:i/>
          <w:iCs/>
          <w:sz w:val="20"/>
          <w:szCs w:val="20"/>
        </w:rPr>
      </w:pPr>
      <w:r w:rsidRPr="00670744">
        <w:rPr>
          <w:b/>
          <w:bCs/>
          <w:i/>
          <w:iCs/>
          <w:sz w:val="20"/>
          <w:szCs w:val="20"/>
        </w:rPr>
        <w:t xml:space="preserve">Strike out inapplicable terms) </w:t>
      </w:r>
    </w:p>
    <w:p w:rsidR="00273927" w:rsidRDefault="00857D62" w:rsidP="00857D62">
      <w:pPr>
        <w:pStyle w:val="BodyTextIndent3"/>
        <w:ind w:left="540"/>
        <w:jc w:val="center"/>
        <w:rPr>
          <w:b/>
          <w:bCs/>
        </w:rPr>
      </w:pPr>
      <w:r w:rsidRPr="00C135D4">
        <w:rPr>
          <w:b/>
          <w:bCs/>
        </w:rPr>
        <w:t xml:space="preserve">  </w:t>
      </w:r>
    </w:p>
    <w:p w:rsidR="004E7E09" w:rsidRDefault="004E7E09" w:rsidP="00857D62">
      <w:pPr>
        <w:pStyle w:val="BodyTextIndent3"/>
        <w:ind w:left="540"/>
        <w:jc w:val="center"/>
        <w:rPr>
          <w:b/>
          <w:bCs/>
        </w:rPr>
      </w:pPr>
    </w:p>
    <w:p w:rsidR="004E7E09" w:rsidRDefault="004E7E09" w:rsidP="00857D62">
      <w:pPr>
        <w:pStyle w:val="BodyTextIndent3"/>
        <w:ind w:left="540"/>
        <w:jc w:val="center"/>
        <w:rPr>
          <w:b/>
          <w:bCs/>
        </w:rPr>
      </w:pPr>
    </w:p>
    <w:p w:rsidR="00857D62" w:rsidRDefault="00857D62" w:rsidP="00857D62">
      <w:pPr>
        <w:pStyle w:val="BodyTextIndent3"/>
        <w:ind w:left="540"/>
        <w:jc w:val="center"/>
        <w:rPr>
          <w:b/>
          <w:bCs/>
          <w:u w:val="single"/>
        </w:rPr>
      </w:pPr>
      <w:r w:rsidRPr="00C135D4">
        <w:rPr>
          <w:b/>
          <w:bCs/>
        </w:rPr>
        <w:t xml:space="preserve">  </w:t>
      </w:r>
      <w:r>
        <w:rPr>
          <w:b/>
          <w:bCs/>
          <w:u w:val="single"/>
        </w:rPr>
        <w:t>INDIAN COUNCIL OF SOCIAL SCIENCE RESEARCH</w:t>
      </w:r>
    </w:p>
    <w:p w:rsidR="00857D62" w:rsidRDefault="004E7E09" w:rsidP="004E7E09">
      <w:pPr>
        <w:pStyle w:val="BodyTextIndent3"/>
        <w:ind w:left="540" w:right="-900"/>
      </w:pPr>
      <w:r w:rsidRPr="004E7E09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   </w:t>
      </w:r>
      <w:r w:rsidRPr="004E7E09">
        <w:rPr>
          <w:b/>
          <w:bCs/>
        </w:rPr>
        <w:t xml:space="preserve"> </w:t>
      </w:r>
      <w:r w:rsidR="00857D62">
        <w:rPr>
          <w:b/>
          <w:bCs/>
          <w:u w:val="single"/>
        </w:rPr>
        <w:t>STATEMENT OF EXPENDITURE</w:t>
      </w:r>
    </w:p>
    <w:p w:rsidR="00857D62" w:rsidRDefault="00857D62" w:rsidP="00857D62">
      <w:pPr>
        <w:pStyle w:val="BodyTextIndent3"/>
        <w:ind w:left="540" w:right="-900"/>
        <w:jc w:val="center"/>
        <w:rPr>
          <w:b/>
          <w:bCs/>
        </w:rPr>
      </w:pPr>
    </w:p>
    <w:tbl>
      <w:tblPr>
        <w:tblW w:w="948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1276"/>
        <w:gridCol w:w="1417"/>
        <w:gridCol w:w="1985"/>
        <w:gridCol w:w="2097"/>
        <w:gridCol w:w="1408"/>
      </w:tblGrid>
      <w:tr w:rsidR="00857D62" w:rsidTr="000E3F09">
        <w:trPr>
          <w:cantSplit/>
          <w:trHeight w:val="816"/>
        </w:trPr>
        <w:tc>
          <w:tcPr>
            <w:tcW w:w="1298" w:type="dxa"/>
            <w:vMerge w:val="restart"/>
          </w:tcPr>
          <w:p w:rsidR="00857D62" w:rsidRPr="00857D62" w:rsidRDefault="00857D62" w:rsidP="00857D62">
            <w:pPr>
              <w:pStyle w:val="BodyTextIndent3"/>
              <w:spacing w:after="0"/>
              <w:ind w:left="0" w:right="-108"/>
              <w:rPr>
                <w:sz w:val="20"/>
                <w:szCs w:val="20"/>
                <w:u w:val="single"/>
              </w:rPr>
            </w:pPr>
            <w:r w:rsidRPr="00857D62">
              <w:rPr>
                <w:sz w:val="20"/>
                <w:szCs w:val="20"/>
                <w:u w:val="single"/>
              </w:rPr>
              <w:t>Period of Fellowship</w:t>
            </w:r>
          </w:p>
        </w:tc>
        <w:tc>
          <w:tcPr>
            <w:tcW w:w="1276" w:type="dxa"/>
            <w:vMerge w:val="restart"/>
          </w:tcPr>
          <w:p w:rsidR="00857D62" w:rsidRPr="00857D62" w:rsidRDefault="00857D62" w:rsidP="00857D62">
            <w:pPr>
              <w:pStyle w:val="BodyTextIndent3"/>
              <w:spacing w:after="0"/>
              <w:ind w:left="0" w:right="-900"/>
              <w:rPr>
                <w:sz w:val="20"/>
                <w:szCs w:val="20"/>
                <w:u w:val="single"/>
              </w:rPr>
            </w:pPr>
            <w:r w:rsidRPr="00857D62">
              <w:rPr>
                <w:sz w:val="20"/>
                <w:szCs w:val="20"/>
                <w:u w:val="single"/>
              </w:rPr>
              <w:t xml:space="preserve">Amount </w:t>
            </w:r>
          </w:p>
          <w:p w:rsidR="00857D62" w:rsidRPr="00857D62" w:rsidRDefault="00857D62" w:rsidP="00857D62">
            <w:pPr>
              <w:pStyle w:val="BodyTextIndent3"/>
              <w:spacing w:after="0"/>
              <w:ind w:left="0" w:right="-900"/>
              <w:rPr>
                <w:sz w:val="20"/>
                <w:szCs w:val="20"/>
                <w:u w:val="single"/>
              </w:rPr>
            </w:pPr>
            <w:r w:rsidRPr="00857D62">
              <w:rPr>
                <w:sz w:val="20"/>
                <w:szCs w:val="20"/>
                <w:u w:val="single"/>
              </w:rPr>
              <w:t>sanction by</w:t>
            </w:r>
          </w:p>
          <w:p w:rsidR="00857D62" w:rsidRPr="00857D62" w:rsidRDefault="00857D62" w:rsidP="00857D62">
            <w:pPr>
              <w:pStyle w:val="BodyTextIndent3"/>
              <w:spacing w:after="0"/>
              <w:ind w:left="0" w:right="-900"/>
              <w:rPr>
                <w:sz w:val="20"/>
                <w:szCs w:val="20"/>
                <w:u w:val="single"/>
              </w:rPr>
            </w:pPr>
            <w:r w:rsidRPr="00857D62">
              <w:rPr>
                <w:sz w:val="20"/>
                <w:szCs w:val="20"/>
                <w:u w:val="single"/>
              </w:rPr>
              <w:t xml:space="preserve"> ICSSR</w:t>
            </w:r>
          </w:p>
        </w:tc>
        <w:tc>
          <w:tcPr>
            <w:tcW w:w="1417" w:type="dxa"/>
            <w:vMerge w:val="restart"/>
          </w:tcPr>
          <w:p w:rsidR="00857D62" w:rsidRPr="00857D62" w:rsidRDefault="00857D62" w:rsidP="00857D62">
            <w:pPr>
              <w:pStyle w:val="BodyTextIndent3"/>
              <w:spacing w:after="0"/>
              <w:ind w:left="0" w:right="-900"/>
              <w:rPr>
                <w:sz w:val="20"/>
                <w:szCs w:val="20"/>
                <w:u w:val="single"/>
              </w:rPr>
            </w:pPr>
            <w:r w:rsidRPr="00857D62">
              <w:rPr>
                <w:sz w:val="20"/>
                <w:szCs w:val="20"/>
                <w:u w:val="single"/>
              </w:rPr>
              <w:t xml:space="preserve">Actual Amount </w:t>
            </w:r>
          </w:p>
          <w:p w:rsidR="00857D62" w:rsidRPr="00857D62" w:rsidRDefault="00857D62" w:rsidP="00857D62">
            <w:pPr>
              <w:pStyle w:val="BodyTextIndent3"/>
              <w:spacing w:after="0"/>
              <w:ind w:left="-108" w:right="-900"/>
              <w:rPr>
                <w:sz w:val="20"/>
                <w:szCs w:val="20"/>
                <w:u w:val="single"/>
              </w:rPr>
            </w:pPr>
            <w:r w:rsidRPr="00857D62">
              <w:rPr>
                <w:sz w:val="20"/>
                <w:szCs w:val="20"/>
                <w:u w:val="single"/>
              </w:rPr>
              <w:t xml:space="preserve">   released by </w:t>
            </w:r>
          </w:p>
          <w:p w:rsidR="00857D62" w:rsidRPr="00857D62" w:rsidRDefault="00857D62" w:rsidP="00857D62">
            <w:pPr>
              <w:pStyle w:val="BodyTextIndent3"/>
              <w:spacing w:after="0"/>
              <w:ind w:left="-108" w:right="-900"/>
              <w:rPr>
                <w:sz w:val="20"/>
                <w:szCs w:val="20"/>
                <w:u w:val="single"/>
              </w:rPr>
            </w:pPr>
            <w:r w:rsidRPr="00857D62">
              <w:rPr>
                <w:sz w:val="20"/>
                <w:szCs w:val="20"/>
                <w:u w:val="single"/>
              </w:rPr>
              <w:t xml:space="preserve">   ICSSR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</w:tcBorders>
          </w:tcPr>
          <w:p w:rsidR="00857D62" w:rsidRPr="00857D62" w:rsidRDefault="00857D62" w:rsidP="00857D62">
            <w:pPr>
              <w:pStyle w:val="BodyTextIndent3"/>
              <w:spacing w:after="0"/>
              <w:ind w:left="0" w:right="-900"/>
              <w:rPr>
                <w:sz w:val="20"/>
                <w:szCs w:val="20"/>
                <w:u w:val="single"/>
              </w:rPr>
            </w:pPr>
            <w:r w:rsidRPr="00857D62">
              <w:rPr>
                <w:sz w:val="20"/>
                <w:szCs w:val="20"/>
                <w:u w:val="single"/>
              </w:rPr>
              <w:t xml:space="preserve">Amount released by </w:t>
            </w:r>
          </w:p>
          <w:p w:rsidR="00857D62" w:rsidRPr="00857D62" w:rsidRDefault="00857D62" w:rsidP="00857D62">
            <w:pPr>
              <w:pStyle w:val="BodyTextIndent3"/>
              <w:spacing w:after="0"/>
              <w:ind w:left="0" w:right="-900"/>
              <w:rPr>
                <w:sz w:val="20"/>
                <w:szCs w:val="20"/>
                <w:u w:val="single"/>
              </w:rPr>
            </w:pPr>
            <w:r w:rsidRPr="00857D62">
              <w:rPr>
                <w:sz w:val="20"/>
                <w:szCs w:val="20"/>
                <w:u w:val="single"/>
              </w:rPr>
              <w:t xml:space="preserve">University/College of the </w:t>
            </w:r>
          </w:p>
          <w:p w:rsidR="00857D62" w:rsidRPr="00857D62" w:rsidRDefault="00857D62" w:rsidP="00857D62">
            <w:pPr>
              <w:pStyle w:val="BodyTextIndent3"/>
              <w:spacing w:after="0"/>
              <w:ind w:left="0" w:right="-900"/>
              <w:rPr>
                <w:sz w:val="20"/>
                <w:szCs w:val="20"/>
                <w:u w:val="single"/>
              </w:rPr>
            </w:pPr>
            <w:r w:rsidRPr="00857D62">
              <w:rPr>
                <w:sz w:val="20"/>
                <w:szCs w:val="20"/>
                <w:u w:val="single"/>
              </w:rPr>
              <w:t>Scholar</w:t>
            </w:r>
          </w:p>
          <w:p w:rsidR="00857D62" w:rsidRPr="00857D62" w:rsidRDefault="00857D62" w:rsidP="00857D62">
            <w:pPr>
              <w:pStyle w:val="BodyTextIndent3"/>
              <w:spacing w:after="0"/>
              <w:ind w:left="0" w:right="-900"/>
              <w:rPr>
                <w:sz w:val="20"/>
                <w:szCs w:val="20"/>
                <w:u w:val="single"/>
              </w:rPr>
            </w:pPr>
            <w:r w:rsidRPr="00857D62">
              <w:rPr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1408" w:type="dxa"/>
            <w:vMerge w:val="restart"/>
          </w:tcPr>
          <w:p w:rsidR="00857D62" w:rsidRPr="00857D62" w:rsidRDefault="00857D62" w:rsidP="00857D62">
            <w:pPr>
              <w:rPr>
                <w:sz w:val="20"/>
                <w:szCs w:val="20"/>
                <w:u w:val="single"/>
              </w:rPr>
            </w:pPr>
            <w:r w:rsidRPr="00857D62">
              <w:rPr>
                <w:rFonts w:ascii="Verdana" w:hAnsi="Verdana"/>
                <w:sz w:val="20"/>
                <w:szCs w:val="20"/>
                <w:u w:val="single"/>
              </w:rPr>
              <w:t>Balance amount due from ICSSR if any</w:t>
            </w:r>
          </w:p>
        </w:tc>
      </w:tr>
      <w:tr w:rsidR="00857D62" w:rsidTr="000E3F09">
        <w:trPr>
          <w:cantSplit/>
          <w:trHeight w:val="173"/>
        </w:trPr>
        <w:tc>
          <w:tcPr>
            <w:tcW w:w="1298" w:type="dxa"/>
            <w:vMerge/>
          </w:tcPr>
          <w:p w:rsidR="00857D62" w:rsidRDefault="00857D62" w:rsidP="000E3F09">
            <w:pPr>
              <w:pStyle w:val="BodyTextIndent3"/>
              <w:ind w:left="0" w:right="-900"/>
              <w:rPr>
                <w:sz w:val="20"/>
                <w:u w:val="single"/>
              </w:rPr>
            </w:pPr>
          </w:p>
        </w:tc>
        <w:tc>
          <w:tcPr>
            <w:tcW w:w="1276" w:type="dxa"/>
            <w:vMerge/>
          </w:tcPr>
          <w:p w:rsidR="00857D62" w:rsidRDefault="00857D62" w:rsidP="000E3F09">
            <w:pPr>
              <w:pStyle w:val="BodyTextIndent3"/>
              <w:ind w:left="0" w:right="-900"/>
              <w:rPr>
                <w:sz w:val="18"/>
                <w:u w:val="single"/>
              </w:rPr>
            </w:pPr>
          </w:p>
        </w:tc>
        <w:tc>
          <w:tcPr>
            <w:tcW w:w="1417" w:type="dxa"/>
            <w:vMerge/>
          </w:tcPr>
          <w:p w:rsidR="00857D62" w:rsidRDefault="00857D62" w:rsidP="000E3F09">
            <w:pPr>
              <w:pStyle w:val="BodyTextIndent3"/>
              <w:ind w:left="0" w:right="-900"/>
              <w:rPr>
                <w:sz w:val="18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7D62" w:rsidRDefault="00857D62" w:rsidP="000E3F09">
            <w:pPr>
              <w:pStyle w:val="BodyTextIndent3"/>
              <w:ind w:left="0" w:right="-90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Fellowship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857D62" w:rsidRDefault="00857D62" w:rsidP="000E3F09">
            <w:pPr>
              <w:pStyle w:val="BodyTextIndent3"/>
              <w:ind w:left="0" w:right="-90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Contingency</w:t>
            </w:r>
          </w:p>
        </w:tc>
        <w:tc>
          <w:tcPr>
            <w:tcW w:w="1408" w:type="dxa"/>
            <w:vMerge/>
          </w:tcPr>
          <w:p w:rsidR="00857D62" w:rsidRDefault="00857D62" w:rsidP="000E3F09">
            <w:pPr>
              <w:pStyle w:val="BodyTextIndent3"/>
              <w:rPr>
                <w:sz w:val="20"/>
                <w:u w:val="single"/>
              </w:rPr>
            </w:pPr>
          </w:p>
        </w:tc>
      </w:tr>
      <w:tr w:rsidR="00857D62" w:rsidTr="000E3F09">
        <w:tc>
          <w:tcPr>
            <w:tcW w:w="1298" w:type="dxa"/>
          </w:tcPr>
          <w:p w:rsidR="00857D62" w:rsidRPr="003C5AF0" w:rsidRDefault="00857D62" w:rsidP="000E3F09">
            <w:pPr>
              <w:pStyle w:val="BodyTextIndent3"/>
              <w:ind w:left="0" w:right="-900"/>
            </w:pPr>
            <w:r w:rsidRPr="003C5AF0">
              <w:t>1</w:t>
            </w:r>
          </w:p>
        </w:tc>
        <w:tc>
          <w:tcPr>
            <w:tcW w:w="1276" w:type="dxa"/>
          </w:tcPr>
          <w:p w:rsidR="00857D62" w:rsidRPr="003C5AF0" w:rsidRDefault="00857D62" w:rsidP="000E3F09">
            <w:pPr>
              <w:pStyle w:val="BodyTextIndent3"/>
              <w:ind w:left="0" w:right="-900"/>
            </w:pPr>
            <w:r w:rsidRPr="003C5AF0">
              <w:t xml:space="preserve">      2</w:t>
            </w:r>
          </w:p>
        </w:tc>
        <w:tc>
          <w:tcPr>
            <w:tcW w:w="1417" w:type="dxa"/>
          </w:tcPr>
          <w:p w:rsidR="00857D62" w:rsidRPr="003C5AF0" w:rsidRDefault="00857D62" w:rsidP="000E3F09">
            <w:pPr>
              <w:pStyle w:val="BodyTextIndent3"/>
              <w:ind w:left="0" w:right="-900"/>
            </w:pPr>
            <w:r w:rsidRPr="003C5AF0">
              <w:t xml:space="preserve">        3</w:t>
            </w:r>
          </w:p>
        </w:tc>
        <w:tc>
          <w:tcPr>
            <w:tcW w:w="1985" w:type="dxa"/>
          </w:tcPr>
          <w:p w:rsidR="00857D62" w:rsidRPr="003C5AF0" w:rsidRDefault="00857D62" w:rsidP="000E3F09">
            <w:pPr>
              <w:pStyle w:val="BodyTextIndent3"/>
              <w:ind w:left="0" w:right="-900"/>
            </w:pPr>
            <w:r w:rsidRPr="003C5AF0">
              <w:t xml:space="preserve">     4</w:t>
            </w:r>
          </w:p>
        </w:tc>
        <w:tc>
          <w:tcPr>
            <w:tcW w:w="2097" w:type="dxa"/>
          </w:tcPr>
          <w:p w:rsidR="00857D62" w:rsidRPr="003C5AF0" w:rsidRDefault="00857D62" w:rsidP="000E3F09">
            <w:pPr>
              <w:pStyle w:val="BodyTextIndent3"/>
              <w:ind w:left="0" w:right="-900"/>
            </w:pPr>
            <w:r w:rsidRPr="003C5AF0">
              <w:t xml:space="preserve">     5</w:t>
            </w:r>
          </w:p>
        </w:tc>
        <w:tc>
          <w:tcPr>
            <w:tcW w:w="1408" w:type="dxa"/>
          </w:tcPr>
          <w:p w:rsidR="00857D62" w:rsidRPr="003C5AF0" w:rsidRDefault="00857D62" w:rsidP="000E3F09">
            <w:pPr>
              <w:pStyle w:val="BodyTextIndent3"/>
              <w:ind w:left="0" w:right="-900"/>
            </w:pPr>
          </w:p>
        </w:tc>
      </w:tr>
      <w:tr w:rsidR="00857D62" w:rsidTr="000E3F09">
        <w:tc>
          <w:tcPr>
            <w:tcW w:w="1298" w:type="dxa"/>
          </w:tcPr>
          <w:p w:rsidR="00857D62" w:rsidRDefault="00857D62" w:rsidP="000E3F09">
            <w:pPr>
              <w:pStyle w:val="BodyTextIndent3"/>
              <w:ind w:left="0" w:right="-90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276" w:type="dxa"/>
          </w:tcPr>
          <w:p w:rsidR="00857D62" w:rsidRDefault="00857D62" w:rsidP="000E3F09">
            <w:pPr>
              <w:pStyle w:val="BodyTextIndent3"/>
              <w:ind w:left="0" w:right="-22"/>
            </w:pPr>
          </w:p>
        </w:tc>
        <w:tc>
          <w:tcPr>
            <w:tcW w:w="1417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  <w:tc>
          <w:tcPr>
            <w:tcW w:w="1985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  <w:tc>
          <w:tcPr>
            <w:tcW w:w="2097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  <w:tc>
          <w:tcPr>
            <w:tcW w:w="1408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</w:tr>
      <w:tr w:rsidR="00857D62" w:rsidTr="000E3F09">
        <w:tc>
          <w:tcPr>
            <w:tcW w:w="1298" w:type="dxa"/>
          </w:tcPr>
          <w:p w:rsidR="00857D62" w:rsidRDefault="00857D62" w:rsidP="000E3F09">
            <w:pPr>
              <w:pStyle w:val="BodyTextIndent3"/>
              <w:ind w:left="0" w:right="34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</w:t>
            </w:r>
          </w:p>
        </w:tc>
        <w:tc>
          <w:tcPr>
            <w:tcW w:w="1276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  <w:tc>
          <w:tcPr>
            <w:tcW w:w="1417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  <w:tc>
          <w:tcPr>
            <w:tcW w:w="1985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  <w:tc>
          <w:tcPr>
            <w:tcW w:w="2097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  <w:tc>
          <w:tcPr>
            <w:tcW w:w="1408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</w:tr>
      <w:tr w:rsidR="00857D62" w:rsidTr="000E3F09">
        <w:tc>
          <w:tcPr>
            <w:tcW w:w="1298" w:type="dxa"/>
          </w:tcPr>
          <w:p w:rsidR="00857D62" w:rsidRDefault="00857D62" w:rsidP="000E3F09">
            <w:pPr>
              <w:pStyle w:val="BodyTextIndent3"/>
              <w:ind w:left="0" w:right="-90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276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  <w:tc>
          <w:tcPr>
            <w:tcW w:w="1417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  <w:tc>
          <w:tcPr>
            <w:tcW w:w="1985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  <w:tc>
          <w:tcPr>
            <w:tcW w:w="2097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  <w:tc>
          <w:tcPr>
            <w:tcW w:w="1408" w:type="dxa"/>
          </w:tcPr>
          <w:p w:rsidR="00857D62" w:rsidRDefault="00857D62" w:rsidP="000E3F09">
            <w:pPr>
              <w:pStyle w:val="BodyTextIndent3"/>
              <w:ind w:left="0" w:right="-900"/>
            </w:pPr>
          </w:p>
        </w:tc>
      </w:tr>
    </w:tbl>
    <w:p w:rsidR="00857D62" w:rsidRDefault="00857D62" w:rsidP="00857D62">
      <w:pPr>
        <w:pStyle w:val="BodyTextIndent3"/>
        <w:ind w:left="540" w:right="-900"/>
        <w:rPr>
          <w:b/>
          <w:bCs/>
          <w:u w:val="single"/>
        </w:rPr>
      </w:pPr>
    </w:p>
    <w:p w:rsidR="00857D62" w:rsidRPr="00857D62" w:rsidRDefault="00857D62" w:rsidP="00857D62">
      <w:pPr>
        <w:pStyle w:val="BodyTextIndent3"/>
        <w:ind w:left="567" w:right="-360" w:firstLine="709"/>
        <w:rPr>
          <w:sz w:val="22"/>
          <w:szCs w:val="22"/>
        </w:rPr>
      </w:pPr>
      <w:proofErr w:type="spellStart"/>
      <w:proofErr w:type="gramStart"/>
      <w:r w:rsidRPr="00857D62">
        <w:rPr>
          <w:sz w:val="22"/>
          <w:szCs w:val="22"/>
        </w:rPr>
        <w:t>ayable</w:t>
      </w:r>
      <w:proofErr w:type="spellEnd"/>
      <w:proofErr w:type="gramEnd"/>
      <w:r w:rsidRPr="00857D62">
        <w:rPr>
          <w:sz w:val="22"/>
          <w:szCs w:val="22"/>
        </w:rPr>
        <w:t xml:space="preserve"> by the ICSSR for </w:t>
      </w:r>
      <w:r w:rsidRPr="00857D62">
        <w:rPr>
          <w:b/>
          <w:bCs/>
          <w:sz w:val="22"/>
          <w:szCs w:val="22"/>
        </w:rPr>
        <w:t>3</w:t>
      </w:r>
      <w:r w:rsidRPr="00857D62">
        <w:rPr>
          <w:b/>
          <w:bCs/>
          <w:sz w:val="22"/>
          <w:szCs w:val="22"/>
          <w:vertAlign w:val="superscript"/>
        </w:rPr>
        <w:t>rd</w:t>
      </w:r>
      <w:r w:rsidRPr="00857D62">
        <w:rPr>
          <w:b/>
          <w:bCs/>
          <w:sz w:val="22"/>
          <w:szCs w:val="22"/>
        </w:rPr>
        <w:t xml:space="preserve"> /Final Instalment of 2</w:t>
      </w:r>
      <w:r w:rsidRPr="00857D62">
        <w:rPr>
          <w:b/>
          <w:bCs/>
          <w:sz w:val="22"/>
          <w:szCs w:val="22"/>
          <w:vertAlign w:val="superscript"/>
        </w:rPr>
        <w:t>nd</w:t>
      </w:r>
      <w:r w:rsidRPr="00857D62">
        <w:rPr>
          <w:b/>
          <w:bCs/>
          <w:sz w:val="22"/>
          <w:szCs w:val="22"/>
        </w:rPr>
        <w:t xml:space="preserve"> year of Rs</w:t>
      </w:r>
      <w:r>
        <w:rPr>
          <w:b/>
          <w:bCs/>
          <w:sz w:val="22"/>
          <w:szCs w:val="22"/>
        </w:rPr>
        <w:t>……..</w:t>
      </w:r>
      <w:r w:rsidRPr="00857D62">
        <w:rPr>
          <w:b/>
          <w:bCs/>
          <w:sz w:val="22"/>
          <w:szCs w:val="22"/>
        </w:rPr>
        <w:t xml:space="preserve">/- </w:t>
      </w:r>
      <w:r w:rsidRPr="00857D62">
        <w:rPr>
          <w:sz w:val="22"/>
          <w:szCs w:val="22"/>
        </w:rPr>
        <w:t>for scholar &amp; @7.5% of Overhead charges of Rs</w:t>
      </w:r>
      <w:r>
        <w:rPr>
          <w:sz w:val="22"/>
          <w:szCs w:val="22"/>
        </w:rPr>
        <w:t>…………</w:t>
      </w:r>
      <w:r w:rsidRPr="00857D62">
        <w:rPr>
          <w:sz w:val="22"/>
          <w:szCs w:val="22"/>
        </w:rPr>
        <w:t>/- for affiliated College.</w:t>
      </w:r>
    </w:p>
    <w:p w:rsidR="00857D62" w:rsidRPr="00857D62" w:rsidRDefault="00857D62" w:rsidP="00857D62">
      <w:pPr>
        <w:pStyle w:val="BodyTextIndent3"/>
        <w:ind w:left="709" w:right="-900" w:firstLine="1134"/>
        <w:rPr>
          <w:sz w:val="22"/>
          <w:szCs w:val="22"/>
        </w:rPr>
      </w:pPr>
    </w:p>
    <w:p w:rsidR="00857D62" w:rsidRPr="00857D62" w:rsidRDefault="00857D62" w:rsidP="00857D62">
      <w:pPr>
        <w:pStyle w:val="BodyTextIndent3"/>
        <w:ind w:left="540" w:right="-900"/>
        <w:rPr>
          <w:sz w:val="22"/>
          <w:szCs w:val="22"/>
        </w:rPr>
      </w:pPr>
      <w:r w:rsidRPr="00857D62">
        <w:rPr>
          <w:sz w:val="22"/>
          <w:szCs w:val="22"/>
        </w:rPr>
        <w:t xml:space="preserve">Sign &amp; stamp by the      </w:t>
      </w:r>
      <w:r w:rsidR="004E7E09">
        <w:rPr>
          <w:sz w:val="22"/>
          <w:szCs w:val="22"/>
        </w:rPr>
        <w:t xml:space="preserve">      </w:t>
      </w:r>
      <w:r w:rsidR="004E7E09">
        <w:rPr>
          <w:sz w:val="22"/>
          <w:szCs w:val="22"/>
        </w:rPr>
        <w:tab/>
        <w:t xml:space="preserve"> </w:t>
      </w:r>
      <w:r w:rsidRPr="00857D62">
        <w:rPr>
          <w:sz w:val="22"/>
          <w:szCs w:val="22"/>
        </w:rPr>
        <w:t xml:space="preserve">Sign by the        </w:t>
      </w:r>
      <w:r w:rsidR="004E7E09">
        <w:rPr>
          <w:sz w:val="22"/>
          <w:szCs w:val="22"/>
        </w:rPr>
        <w:t xml:space="preserve"> </w:t>
      </w:r>
      <w:r w:rsidR="004E7E09">
        <w:rPr>
          <w:sz w:val="22"/>
          <w:szCs w:val="22"/>
        </w:rPr>
        <w:tab/>
        <w:t xml:space="preserve">   </w:t>
      </w:r>
      <w:r w:rsidRPr="00857D62">
        <w:rPr>
          <w:sz w:val="22"/>
          <w:szCs w:val="22"/>
        </w:rPr>
        <w:t xml:space="preserve">  Sign by the        </w:t>
      </w:r>
      <w:r w:rsidR="004E7E09">
        <w:rPr>
          <w:sz w:val="22"/>
          <w:szCs w:val="22"/>
        </w:rPr>
        <w:t xml:space="preserve">        </w:t>
      </w:r>
      <w:r w:rsidR="004E7E09">
        <w:rPr>
          <w:sz w:val="22"/>
          <w:szCs w:val="22"/>
        </w:rPr>
        <w:tab/>
      </w:r>
      <w:bookmarkStart w:id="0" w:name="_GoBack"/>
      <w:bookmarkEnd w:id="0"/>
      <w:r w:rsidR="004E7E09">
        <w:rPr>
          <w:sz w:val="22"/>
          <w:szCs w:val="22"/>
        </w:rPr>
        <w:t xml:space="preserve"> </w:t>
      </w:r>
      <w:r w:rsidRPr="00857D62">
        <w:rPr>
          <w:sz w:val="22"/>
          <w:szCs w:val="22"/>
        </w:rPr>
        <w:t xml:space="preserve">  Sign by the                  </w:t>
      </w:r>
    </w:p>
    <w:p w:rsidR="00857D62" w:rsidRPr="00857D62" w:rsidRDefault="00857D62" w:rsidP="00857D62">
      <w:pPr>
        <w:pStyle w:val="BodyTextIndent3"/>
        <w:ind w:left="540" w:right="-900"/>
        <w:rPr>
          <w:sz w:val="22"/>
          <w:szCs w:val="22"/>
        </w:rPr>
      </w:pPr>
      <w:r w:rsidRPr="00857D62">
        <w:rPr>
          <w:sz w:val="22"/>
          <w:szCs w:val="22"/>
        </w:rPr>
        <w:t xml:space="preserve">University/College        </w:t>
      </w:r>
      <w:r w:rsidR="004E7E09">
        <w:rPr>
          <w:sz w:val="22"/>
          <w:szCs w:val="22"/>
        </w:rPr>
        <w:t xml:space="preserve">     </w:t>
      </w:r>
      <w:r w:rsidR="004E7E09">
        <w:rPr>
          <w:sz w:val="22"/>
          <w:szCs w:val="22"/>
        </w:rPr>
        <w:tab/>
      </w:r>
      <w:r w:rsidRPr="00857D62">
        <w:rPr>
          <w:sz w:val="22"/>
          <w:szCs w:val="22"/>
        </w:rPr>
        <w:t xml:space="preserve"> Finance Officer       </w:t>
      </w:r>
      <w:r w:rsidR="004E7E09">
        <w:rPr>
          <w:sz w:val="22"/>
          <w:szCs w:val="22"/>
        </w:rPr>
        <w:tab/>
      </w:r>
      <w:r w:rsidRPr="00857D62">
        <w:rPr>
          <w:sz w:val="22"/>
          <w:szCs w:val="22"/>
        </w:rPr>
        <w:t xml:space="preserve">  </w:t>
      </w:r>
      <w:r w:rsidR="004E7E09">
        <w:rPr>
          <w:sz w:val="22"/>
          <w:szCs w:val="22"/>
        </w:rPr>
        <w:t xml:space="preserve">    </w:t>
      </w:r>
      <w:r w:rsidRPr="00857D62">
        <w:rPr>
          <w:sz w:val="22"/>
          <w:szCs w:val="22"/>
        </w:rPr>
        <w:t xml:space="preserve">  C.A.            </w:t>
      </w:r>
      <w:r w:rsidR="004E7E09">
        <w:rPr>
          <w:sz w:val="22"/>
          <w:szCs w:val="22"/>
        </w:rPr>
        <w:t xml:space="preserve">   </w:t>
      </w:r>
      <w:r w:rsidR="004E7E09">
        <w:rPr>
          <w:sz w:val="22"/>
          <w:szCs w:val="22"/>
        </w:rPr>
        <w:tab/>
        <w:t xml:space="preserve">  </w:t>
      </w:r>
      <w:r w:rsidRPr="00857D62">
        <w:rPr>
          <w:sz w:val="22"/>
          <w:szCs w:val="22"/>
        </w:rPr>
        <w:t>Post-Doctoral Fellow</w:t>
      </w:r>
    </w:p>
    <w:p w:rsidR="00857D62" w:rsidRDefault="00857D62" w:rsidP="00857D62">
      <w:pPr>
        <w:pStyle w:val="BodyTextIndent3"/>
        <w:ind w:left="540" w:right="-1080"/>
      </w:pPr>
    </w:p>
    <w:p w:rsidR="00762E39" w:rsidRDefault="00762E39"/>
    <w:sectPr w:rsidR="00762E39" w:rsidSect="00273927">
      <w:pgSz w:w="11906" w:h="16838"/>
      <w:pgMar w:top="709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8162B"/>
    <w:multiLevelType w:val="hybridMultilevel"/>
    <w:tmpl w:val="CA4098A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4C74"/>
    <w:multiLevelType w:val="hybridMultilevel"/>
    <w:tmpl w:val="778EFA3C"/>
    <w:lvl w:ilvl="0" w:tplc="601803D4">
      <w:start w:val="1"/>
      <w:numFmt w:val="lowerRoman"/>
      <w:lvlText w:val="(%1)"/>
      <w:lvlJc w:val="left"/>
      <w:pPr>
        <w:ind w:left="1274" w:hanging="334"/>
        <w:jc w:val="left"/>
      </w:pPr>
      <w:rPr>
        <w:rFonts w:hint="default"/>
        <w:spacing w:val="-1"/>
        <w:w w:val="78"/>
        <w:lang w:val="en-US" w:eastAsia="en-US" w:bidi="ar-SA"/>
      </w:rPr>
    </w:lvl>
    <w:lvl w:ilvl="1" w:tplc="522A8DDE">
      <w:numFmt w:val="bullet"/>
      <w:lvlText w:val="•"/>
      <w:lvlJc w:val="left"/>
      <w:pPr>
        <w:ind w:left="2147" w:hanging="334"/>
      </w:pPr>
      <w:rPr>
        <w:rFonts w:hint="default"/>
        <w:lang w:val="en-US" w:eastAsia="en-US" w:bidi="ar-SA"/>
      </w:rPr>
    </w:lvl>
    <w:lvl w:ilvl="2" w:tplc="161C6D52">
      <w:numFmt w:val="bullet"/>
      <w:lvlText w:val="•"/>
      <w:lvlJc w:val="left"/>
      <w:pPr>
        <w:ind w:left="3015" w:hanging="334"/>
      </w:pPr>
      <w:rPr>
        <w:rFonts w:hint="default"/>
        <w:lang w:val="en-US" w:eastAsia="en-US" w:bidi="ar-SA"/>
      </w:rPr>
    </w:lvl>
    <w:lvl w:ilvl="3" w:tplc="8612F176">
      <w:numFmt w:val="bullet"/>
      <w:lvlText w:val="•"/>
      <w:lvlJc w:val="left"/>
      <w:pPr>
        <w:ind w:left="3882" w:hanging="334"/>
      </w:pPr>
      <w:rPr>
        <w:rFonts w:hint="default"/>
        <w:lang w:val="en-US" w:eastAsia="en-US" w:bidi="ar-SA"/>
      </w:rPr>
    </w:lvl>
    <w:lvl w:ilvl="4" w:tplc="FAEA893C">
      <w:numFmt w:val="bullet"/>
      <w:lvlText w:val="•"/>
      <w:lvlJc w:val="left"/>
      <w:pPr>
        <w:ind w:left="4750" w:hanging="334"/>
      </w:pPr>
      <w:rPr>
        <w:rFonts w:hint="default"/>
        <w:lang w:val="en-US" w:eastAsia="en-US" w:bidi="ar-SA"/>
      </w:rPr>
    </w:lvl>
    <w:lvl w:ilvl="5" w:tplc="3B8E301C">
      <w:numFmt w:val="bullet"/>
      <w:lvlText w:val="•"/>
      <w:lvlJc w:val="left"/>
      <w:pPr>
        <w:ind w:left="5617" w:hanging="334"/>
      </w:pPr>
      <w:rPr>
        <w:rFonts w:hint="default"/>
        <w:lang w:val="en-US" w:eastAsia="en-US" w:bidi="ar-SA"/>
      </w:rPr>
    </w:lvl>
    <w:lvl w:ilvl="6" w:tplc="0A746216">
      <w:numFmt w:val="bullet"/>
      <w:lvlText w:val="•"/>
      <w:lvlJc w:val="left"/>
      <w:pPr>
        <w:ind w:left="6485" w:hanging="334"/>
      </w:pPr>
      <w:rPr>
        <w:rFonts w:hint="default"/>
        <w:lang w:val="en-US" w:eastAsia="en-US" w:bidi="ar-SA"/>
      </w:rPr>
    </w:lvl>
    <w:lvl w:ilvl="7" w:tplc="74347F7C">
      <w:numFmt w:val="bullet"/>
      <w:lvlText w:val="•"/>
      <w:lvlJc w:val="left"/>
      <w:pPr>
        <w:ind w:left="7352" w:hanging="334"/>
      </w:pPr>
      <w:rPr>
        <w:rFonts w:hint="default"/>
        <w:lang w:val="en-US" w:eastAsia="en-US" w:bidi="ar-SA"/>
      </w:rPr>
    </w:lvl>
    <w:lvl w:ilvl="8" w:tplc="3EDA8B3E">
      <w:numFmt w:val="bullet"/>
      <w:lvlText w:val="•"/>
      <w:lvlJc w:val="left"/>
      <w:pPr>
        <w:ind w:left="8220" w:hanging="33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F9"/>
    <w:rsid w:val="00273927"/>
    <w:rsid w:val="004E7E09"/>
    <w:rsid w:val="00762E39"/>
    <w:rsid w:val="00857D62"/>
    <w:rsid w:val="00E4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7119F-747E-4ACE-93DE-CDEF2526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57D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57D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7D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57D62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857D62"/>
    <w:pPr>
      <w:widowControl w:val="0"/>
      <w:autoSpaceDE w:val="0"/>
      <w:autoSpaceDN w:val="0"/>
      <w:spacing w:before="89" w:line="397" w:lineRule="exact"/>
      <w:ind w:left="456"/>
      <w:jc w:val="center"/>
    </w:pPr>
    <w:rPr>
      <w:rFonts w:ascii="Arial" w:eastAsia="Arial" w:hAnsi="Arial" w:cs="Arial"/>
      <w:sz w:val="35"/>
      <w:szCs w:val="35"/>
    </w:rPr>
  </w:style>
  <w:style w:type="character" w:customStyle="1" w:styleId="TitleChar">
    <w:name w:val="Title Char"/>
    <w:basedOn w:val="DefaultParagraphFont"/>
    <w:link w:val="Title"/>
    <w:uiPriority w:val="1"/>
    <w:rsid w:val="00857D62"/>
    <w:rPr>
      <w:rFonts w:ascii="Arial" w:eastAsia="Arial" w:hAnsi="Arial" w:cs="Arial"/>
      <w:sz w:val="35"/>
      <w:szCs w:val="35"/>
      <w:lang w:val="en-US"/>
    </w:rPr>
  </w:style>
  <w:style w:type="paragraph" w:customStyle="1" w:styleId="TableParagraph">
    <w:name w:val="Table Paragraph"/>
    <w:basedOn w:val="Normal"/>
    <w:uiPriority w:val="1"/>
    <w:qFormat/>
    <w:rsid w:val="00857D6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57D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57D62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3561-DF58-4C43-BD3B-3A1B3A6B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4</cp:revision>
  <dcterms:created xsi:type="dcterms:W3CDTF">2024-05-08T05:59:00Z</dcterms:created>
  <dcterms:modified xsi:type="dcterms:W3CDTF">2024-05-08T06:10:00Z</dcterms:modified>
</cp:coreProperties>
</file>